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F6D" w:rsidRDefault="00165F7B" w:rsidP="00DA0F6D">
      <w:pPr>
        <w:pStyle w:val="SemEspaamento"/>
      </w:pPr>
      <w:r>
        <w:rPr>
          <w:noProof/>
          <w:lang w:eastAsia="pt-BR"/>
        </w:rPr>
        <w:pict>
          <v:group id="Group 2" o:spid="_x0000_s1026" style="position:absolute;left:0;text-align:left;margin-left:55.2pt;margin-top:-.05pt;width:484.9pt;height:3.55pt;z-index:-251658240;mso-position-horizontal-relative:page" coordorigin="1104,-329" coordsize="9698,7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" o:allowincell="f">
            <v:shape id="Freeform 3" o:spid="_x0000_s1027" style="position:absolute;left:1104;top:-278;width:9698;height:0;visibility:visible;mso-wrap-style:square;v-text-anchor:top" coordsize="9698,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MV4mwAAA&#10;ANsAAAAPAAAAZHJzL2Rvd25yZXYueG1sRI9Bi8IwFITvwv6H8Ba8aaqCuF2jqLCsN7G690fzNik2&#10;L6WJtf57Iwgeh5n5hlmue1eLjtpQeVYwGWcgiEuvKzYKzqef0QJEiMgaa8+k4E4B1quPwRJz7W98&#10;pK6IRiQIhxwV2BibXMpQWnIYxr4hTt6/bx3GJFsjdYu3BHe1nGbZXDqsOC1YbGhnqbwUV6eg+7se&#10;f205mdZNP9/G4mC2OzJKDT/7zTeISH18h1/tvVYw+4Lnl/QD5Oo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JMV4mwAAAANsAAAAPAAAAAAAAAAAAAAAAAJcCAABkcnMvZG93bnJl&#10;di54bWxQSwUGAAAAAAQABAD1AAAAhAMAAAAA&#10;" path="m,l9698,e" filled="f" strokecolor="#a6a6a6" strokeweight=".82pt">
              <v:path arrowok="t" o:connecttype="custom" o:connectlocs="0,0;9698,0" o:connectangles="0,0"/>
            </v:shape>
            <v:shape id="Freeform 4" o:spid="_x0000_s1028" style="position:absolute;left:1104;top:-329;width:9698;height:0;visibility:visible;mso-wrap-style:square;v-text-anchor:top" coordsize="9698,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wV38wwAA&#10;ANsAAAAPAAAAZHJzL2Rvd25yZXYueG1sRI+xasNADIb3Qt/hUKFbc3YJpbi5hJBSyJAMcTJ0VO8U&#10;29SnMz41cd8+Ggodxa//k77Faoq9udCYu8QOylkBhtin0HHj4HT8eHoFkwU5YJ+YHPxShtXy/m6B&#10;VUhXPtCllsYohHOFDlqRobI2+5Yi5lkaiDU7pzGi6Dg2Nox4VXjs7XNRvNiIHeuFFgfatOS/65+o&#10;FP++O9RZynkq/Xkqj/JVfO6de3yY1m9ghCb5X/5rb4ODuX6vLuoBdnk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bwV38wwAAANsAAAAPAAAAAAAAAAAAAAAAAJcCAABkcnMvZG93&#10;bnJldi54bWxQSwUGAAAAAAQABAD1AAAAhwMAAAAA&#10;" path="m,l9698,e" filled="f" strokecolor="#a6a6a6" strokeweight="3.1pt">
              <v:path arrowok="t" o:connecttype="custom" o:connectlocs="0,0;9698,0" o:connectangles="0,0"/>
            </v:shape>
            <w10:wrap anchorx="page"/>
          </v:group>
        </w:pict>
      </w:r>
    </w:p>
    <w:p w:rsidR="00DA0F6D" w:rsidRDefault="00DA0F6D" w:rsidP="00DA0F6D">
      <w:pPr>
        <w:pStyle w:val="SemEspaamento"/>
      </w:pPr>
    </w:p>
    <w:p w:rsidR="00DA0F6D" w:rsidRDefault="00DA0F6D" w:rsidP="00DA0F6D">
      <w:pPr>
        <w:pStyle w:val="SemEspaamento"/>
      </w:pPr>
    </w:p>
    <w:p w:rsidR="00DA0F6D" w:rsidRDefault="00DA0F6D" w:rsidP="00DA0F6D">
      <w:pPr>
        <w:pStyle w:val="SemEspaamento"/>
      </w:pPr>
    </w:p>
    <w:p w:rsidR="00DA0F6D" w:rsidRDefault="00DA0F6D" w:rsidP="00DA0F6D">
      <w:pPr>
        <w:pStyle w:val="SemEspaamento"/>
      </w:pPr>
    </w:p>
    <w:p w:rsidR="00DA0F6D" w:rsidRDefault="00DA0F6D" w:rsidP="00DA0F6D">
      <w:pPr>
        <w:pStyle w:val="SemEspaamento"/>
      </w:pPr>
    </w:p>
    <w:p w:rsidR="00DA0F6D" w:rsidRDefault="00DA0F6D" w:rsidP="00DA0F6D">
      <w:pPr>
        <w:pStyle w:val="SemEspaamento"/>
      </w:pPr>
    </w:p>
    <w:p w:rsidR="00DA0F6D" w:rsidRDefault="00DA0F6D" w:rsidP="00DA0F6D">
      <w:pPr>
        <w:pStyle w:val="SemEspaamento"/>
      </w:pPr>
    </w:p>
    <w:p w:rsidR="00DA0F6D" w:rsidRDefault="00DA0F6D" w:rsidP="00DA0F6D">
      <w:pPr>
        <w:pStyle w:val="SemEspaamento"/>
      </w:pPr>
    </w:p>
    <w:p w:rsidR="00DA0F6D" w:rsidRDefault="00DA0F6D" w:rsidP="00DA0F6D">
      <w:pPr>
        <w:pStyle w:val="SemEspaamento"/>
      </w:pPr>
    </w:p>
    <w:p w:rsidR="00DA0F6D" w:rsidRDefault="00DA0F6D" w:rsidP="00DA0F6D">
      <w:pPr>
        <w:widowControl w:val="0"/>
        <w:autoSpaceDE w:val="0"/>
        <w:autoSpaceDN w:val="0"/>
        <w:adjustRightInd w:val="0"/>
        <w:spacing w:after="0"/>
        <w:ind w:left="949" w:right="931"/>
        <w:jc w:val="center"/>
        <w:rPr>
          <w:sz w:val="40"/>
          <w:szCs w:val="40"/>
        </w:rPr>
      </w:pPr>
      <w:r>
        <w:rPr>
          <w:b/>
          <w:bCs/>
          <w:sz w:val="40"/>
          <w:szCs w:val="40"/>
        </w:rPr>
        <w:t>RELA</w:t>
      </w:r>
      <w:r>
        <w:rPr>
          <w:b/>
          <w:bCs/>
          <w:spacing w:val="-2"/>
          <w:sz w:val="40"/>
          <w:szCs w:val="40"/>
        </w:rPr>
        <w:t>T</w:t>
      </w:r>
      <w:r>
        <w:rPr>
          <w:b/>
          <w:bCs/>
          <w:sz w:val="40"/>
          <w:szCs w:val="40"/>
        </w:rPr>
        <w:t>ÓRIO</w:t>
      </w:r>
      <w:r>
        <w:rPr>
          <w:b/>
          <w:bCs/>
          <w:spacing w:val="-2"/>
          <w:sz w:val="40"/>
          <w:szCs w:val="40"/>
        </w:rPr>
        <w:t xml:space="preserve"> </w:t>
      </w:r>
      <w:r>
        <w:rPr>
          <w:b/>
          <w:bCs/>
          <w:sz w:val="40"/>
          <w:szCs w:val="40"/>
        </w:rPr>
        <w:t>DE</w:t>
      </w:r>
      <w:r>
        <w:rPr>
          <w:b/>
          <w:bCs/>
          <w:spacing w:val="-2"/>
          <w:sz w:val="40"/>
          <w:szCs w:val="40"/>
        </w:rPr>
        <w:t xml:space="preserve"> </w:t>
      </w:r>
      <w:r>
        <w:rPr>
          <w:b/>
          <w:bCs/>
          <w:sz w:val="40"/>
          <w:szCs w:val="40"/>
        </w:rPr>
        <w:t>ME</w:t>
      </w:r>
      <w:r>
        <w:rPr>
          <w:b/>
          <w:bCs/>
          <w:spacing w:val="-2"/>
          <w:sz w:val="40"/>
          <w:szCs w:val="40"/>
        </w:rPr>
        <w:t>M</w:t>
      </w:r>
      <w:r>
        <w:rPr>
          <w:b/>
          <w:bCs/>
          <w:sz w:val="40"/>
          <w:szCs w:val="40"/>
        </w:rPr>
        <w:t>OR</w:t>
      </w:r>
      <w:r>
        <w:rPr>
          <w:b/>
          <w:bCs/>
          <w:spacing w:val="-2"/>
          <w:sz w:val="40"/>
          <w:szCs w:val="40"/>
        </w:rPr>
        <w:t>I</w:t>
      </w:r>
      <w:r>
        <w:rPr>
          <w:b/>
          <w:bCs/>
          <w:sz w:val="40"/>
          <w:szCs w:val="40"/>
        </w:rPr>
        <w:t>AL DES</w:t>
      </w:r>
      <w:r>
        <w:rPr>
          <w:b/>
          <w:bCs/>
          <w:spacing w:val="-2"/>
          <w:sz w:val="40"/>
          <w:szCs w:val="40"/>
        </w:rPr>
        <w:t>C</w:t>
      </w:r>
      <w:r>
        <w:rPr>
          <w:b/>
          <w:bCs/>
          <w:sz w:val="40"/>
          <w:szCs w:val="40"/>
        </w:rPr>
        <w:t>RI</w:t>
      </w:r>
      <w:r>
        <w:rPr>
          <w:b/>
          <w:bCs/>
          <w:spacing w:val="-2"/>
          <w:sz w:val="40"/>
          <w:szCs w:val="40"/>
        </w:rPr>
        <w:t>T</w:t>
      </w:r>
      <w:r>
        <w:rPr>
          <w:b/>
          <w:bCs/>
          <w:sz w:val="40"/>
          <w:szCs w:val="40"/>
        </w:rPr>
        <w:t>I</w:t>
      </w:r>
      <w:r>
        <w:rPr>
          <w:b/>
          <w:bCs/>
          <w:spacing w:val="-2"/>
          <w:sz w:val="40"/>
          <w:szCs w:val="40"/>
        </w:rPr>
        <w:t>V</w:t>
      </w:r>
      <w:r>
        <w:rPr>
          <w:b/>
          <w:bCs/>
          <w:sz w:val="40"/>
          <w:szCs w:val="40"/>
        </w:rPr>
        <w:t>O</w:t>
      </w:r>
    </w:p>
    <w:p w:rsidR="00DA0F6D" w:rsidRDefault="00DA0F6D" w:rsidP="00DA0F6D">
      <w:pPr>
        <w:pStyle w:val="SemEspaamento"/>
        <w:tabs>
          <w:tab w:val="left" w:pos="3045"/>
        </w:tabs>
      </w:pPr>
    </w:p>
    <w:p w:rsidR="00E90D7A" w:rsidRDefault="00E90D7A" w:rsidP="00DA0F6D">
      <w:pPr>
        <w:pStyle w:val="SemEspaamento"/>
        <w:tabs>
          <w:tab w:val="left" w:pos="3045"/>
        </w:tabs>
      </w:pPr>
    </w:p>
    <w:p w:rsidR="00DA0F6D" w:rsidRDefault="00DA0F6D" w:rsidP="00DA0F6D">
      <w:pPr>
        <w:pStyle w:val="SemEspaamento"/>
        <w:tabs>
          <w:tab w:val="left" w:pos="3045"/>
        </w:tabs>
      </w:pPr>
    </w:p>
    <w:p w:rsidR="00DA0F6D" w:rsidRDefault="00DA0F6D" w:rsidP="00DA0F6D">
      <w:pPr>
        <w:pStyle w:val="SemEspaamento"/>
        <w:tabs>
          <w:tab w:val="left" w:pos="3045"/>
        </w:tabs>
      </w:pPr>
    </w:p>
    <w:p w:rsidR="00DA0F6D" w:rsidRDefault="00DA0F6D" w:rsidP="00DA0F6D">
      <w:pPr>
        <w:pStyle w:val="SemEspaamento"/>
        <w:tabs>
          <w:tab w:val="left" w:pos="3045"/>
        </w:tabs>
      </w:pPr>
    </w:p>
    <w:p w:rsidR="00E90D7A" w:rsidRDefault="00E90D7A" w:rsidP="00DA0F6D">
      <w:pPr>
        <w:pStyle w:val="SemEspaamento"/>
        <w:tabs>
          <w:tab w:val="left" w:pos="3045"/>
        </w:tabs>
      </w:pPr>
    </w:p>
    <w:p w:rsidR="00DA0F6D" w:rsidRDefault="00DA0F6D" w:rsidP="00DA0F6D">
      <w:pPr>
        <w:widowControl w:val="0"/>
        <w:autoSpaceDE w:val="0"/>
        <w:autoSpaceDN w:val="0"/>
        <w:adjustRightInd w:val="0"/>
        <w:spacing w:after="0"/>
        <w:ind w:left="1065" w:right="1045"/>
        <w:jc w:val="center"/>
        <w:rPr>
          <w:b/>
          <w:sz w:val="32"/>
          <w:szCs w:val="32"/>
        </w:rPr>
      </w:pPr>
      <w:r w:rsidRPr="003A1FF6">
        <w:rPr>
          <w:b/>
          <w:sz w:val="32"/>
          <w:szCs w:val="32"/>
        </w:rPr>
        <w:t>E</w:t>
      </w:r>
      <w:r w:rsidRPr="003A1FF6">
        <w:rPr>
          <w:b/>
          <w:spacing w:val="1"/>
          <w:sz w:val="32"/>
          <w:szCs w:val="32"/>
        </w:rPr>
        <w:t>S</w:t>
      </w:r>
      <w:r w:rsidRPr="003A1FF6">
        <w:rPr>
          <w:b/>
          <w:sz w:val="32"/>
          <w:szCs w:val="32"/>
        </w:rPr>
        <w:t>TABIL</w:t>
      </w:r>
      <w:r w:rsidRPr="003A1FF6">
        <w:rPr>
          <w:b/>
          <w:spacing w:val="1"/>
          <w:sz w:val="32"/>
          <w:szCs w:val="32"/>
        </w:rPr>
        <w:t>I</w:t>
      </w:r>
      <w:r w:rsidRPr="003A1FF6">
        <w:rPr>
          <w:b/>
          <w:sz w:val="32"/>
          <w:szCs w:val="32"/>
        </w:rPr>
        <w:t>ZAÇ</w:t>
      </w:r>
      <w:r w:rsidRPr="003A1FF6">
        <w:rPr>
          <w:b/>
          <w:spacing w:val="3"/>
          <w:sz w:val="32"/>
          <w:szCs w:val="32"/>
        </w:rPr>
        <w:t>Ã</w:t>
      </w:r>
      <w:r w:rsidRPr="003A1FF6">
        <w:rPr>
          <w:b/>
          <w:sz w:val="32"/>
          <w:szCs w:val="32"/>
        </w:rPr>
        <w:t>O</w:t>
      </w:r>
      <w:r w:rsidRPr="003A1FF6">
        <w:rPr>
          <w:b/>
          <w:spacing w:val="-26"/>
          <w:sz w:val="32"/>
          <w:szCs w:val="32"/>
        </w:rPr>
        <w:t xml:space="preserve"> </w:t>
      </w:r>
      <w:r>
        <w:rPr>
          <w:b/>
          <w:sz w:val="32"/>
          <w:szCs w:val="32"/>
        </w:rPr>
        <w:t>DE TALUDES</w:t>
      </w:r>
    </w:p>
    <w:p w:rsidR="00DA0F6D" w:rsidRDefault="00DA0F6D" w:rsidP="00DA0F6D">
      <w:pPr>
        <w:widowControl w:val="0"/>
        <w:autoSpaceDE w:val="0"/>
        <w:autoSpaceDN w:val="0"/>
        <w:adjustRightInd w:val="0"/>
        <w:spacing w:after="0"/>
        <w:ind w:left="1065" w:right="104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NITERÓI – RJ</w:t>
      </w:r>
    </w:p>
    <w:p w:rsidR="00DA0F6D" w:rsidRDefault="00DA0F6D" w:rsidP="00DA0F6D">
      <w:pPr>
        <w:pStyle w:val="SemEspaamento"/>
      </w:pPr>
    </w:p>
    <w:p w:rsidR="00DA0F6D" w:rsidRDefault="00DA0F6D" w:rsidP="00DA0F6D">
      <w:pPr>
        <w:pStyle w:val="SemEspaamento"/>
      </w:pPr>
    </w:p>
    <w:p w:rsidR="00DA0F6D" w:rsidRDefault="00DA0F6D" w:rsidP="00DA0F6D">
      <w:pPr>
        <w:pStyle w:val="SemEspaamento"/>
      </w:pPr>
    </w:p>
    <w:p w:rsidR="00DA0F6D" w:rsidRDefault="00DA0F6D" w:rsidP="00DA0F6D">
      <w:pPr>
        <w:pStyle w:val="SemEspaamento"/>
      </w:pPr>
    </w:p>
    <w:p w:rsidR="00DA0F6D" w:rsidRDefault="00DA0F6D" w:rsidP="00DA0F6D">
      <w:pPr>
        <w:pStyle w:val="SemEspaamento"/>
      </w:pPr>
    </w:p>
    <w:p w:rsidR="00DA0F6D" w:rsidRDefault="00DA0F6D" w:rsidP="00DA0F6D">
      <w:pPr>
        <w:pStyle w:val="SemEspaamento"/>
      </w:pPr>
    </w:p>
    <w:p w:rsidR="00DA0F6D" w:rsidRDefault="00DA0F6D" w:rsidP="00DA0F6D">
      <w:pPr>
        <w:pStyle w:val="SemEspaamento"/>
      </w:pPr>
    </w:p>
    <w:p w:rsidR="00E90D7A" w:rsidRDefault="00E90D7A" w:rsidP="00DA0F6D">
      <w:pPr>
        <w:pStyle w:val="SemEspaamento"/>
      </w:pPr>
    </w:p>
    <w:p w:rsidR="00E90D7A" w:rsidRDefault="00E90D7A" w:rsidP="00DA0F6D">
      <w:pPr>
        <w:pStyle w:val="SemEspaamento"/>
      </w:pPr>
    </w:p>
    <w:p w:rsidR="00E90D7A" w:rsidRDefault="00E90D7A" w:rsidP="00DA0F6D">
      <w:pPr>
        <w:pStyle w:val="SemEspaamento"/>
      </w:pPr>
    </w:p>
    <w:p w:rsidR="00E90D7A" w:rsidRDefault="00E90D7A" w:rsidP="00DA0F6D">
      <w:pPr>
        <w:pStyle w:val="SemEspaamento"/>
      </w:pPr>
    </w:p>
    <w:p w:rsidR="00E90D7A" w:rsidRPr="00DA0F6D" w:rsidRDefault="00E90D7A" w:rsidP="00DA0F6D">
      <w:pPr>
        <w:pStyle w:val="SemEspaamento"/>
      </w:pPr>
    </w:p>
    <w:p w:rsidR="00DA0F6D" w:rsidRPr="00DA0F6D" w:rsidRDefault="00DA0F6D" w:rsidP="00DA0F6D">
      <w:pPr>
        <w:pStyle w:val="SemEspaamento"/>
      </w:pPr>
    </w:p>
    <w:p w:rsidR="00DA0F6D" w:rsidRDefault="00DA0F6D" w:rsidP="00DA0F6D">
      <w:pPr>
        <w:pStyle w:val="SemEspaamento"/>
      </w:pPr>
    </w:p>
    <w:p w:rsidR="00E90D7A" w:rsidRPr="00DA0F6D" w:rsidRDefault="00E90D7A" w:rsidP="00DA0F6D">
      <w:pPr>
        <w:pStyle w:val="SemEspaamento"/>
      </w:pPr>
    </w:p>
    <w:p w:rsidR="00DA0F6D" w:rsidRPr="00E90D7A" w:rsidRDefault="00DA0F6D" w:rsidP="00E90D7A">
      <w:r w:rsidRPr="00E90D7A">
        <w:rPr>
          <w:b/>
          <w:bCs/>
        </w:rPr>
        <w:t>LOCAL:</w:t>
      </w:r>
      <w:r w:rsidRPr="00E90D7A">
        <w:rPr>
          <w:b/>
          <w:bCs/>
        </w:rPr>
        <w:tab/>
      </w:r>
      <w:r w:rsidR="002868D7" w:rsidRPr="0074338D">
        <w:t>PONTE DE PEDRA</w:t>
      </w:r>
      <w:r w:rsidR="002868D7">
        <w:t xml:space="preserve"> – GROTA DO SURUCUCU</w:t>
      </w:r>
    </w:p>
    <w:p w:rsidR="00DA0F6D" w:rsidRPr="00E90D7A" w:rsidRDefault="00DA0F6D" w:rsidP="002868D7">
      <w:pPr>
        <w:ind w:left="1410" w:hanging="1410"/>
        <w:rPr>
          <w:b/>
          <w:szCs w:val="28"/>
        </w:rPr>
      </w:pPr>
      <w:r w:rsidRPr="00E90D7A">
        <w:rPr>
          <w:b/>
          <w:bCs/>
        </w:rPr>
        <w:t>PONTO:</w:t>
      </w:r>
      <w:r w:rsidRPr="00E90D7A">
        <w:rPr>
          <w:b/>
          <w:bCs/>
        </w:rPr>
        <w:tab/>
      </w:r>
      <w:r w:rsidR="002868D7" w:rsidRPr="002868D7">
        <w:t>VALE SITUADO ENTRE AS ESTRADAS CELSO PEÇANHA E GEN. CASTRO GUIMARÃES</w:t>
      </w:r>
    </w:p>
    <w:p w:rsidR="00DA0F6D" w:rsidRPr="00E90D7A" w:rsidRDefault="00DA0F6D" w:rsidP="00E90D7A">
      <w:pPr>
        <w:rPr>
          <w:spacing w:val="1"/>
          <w:position w:val="-1"/>
        </w:rPr>
      </w:pPr>
      <w:r w:rsidRPr="00E90D7A">
        <w:rPr>
          <w:b/>
          <w:bCs/>
          <w:position w:val="-1"/>
        </w:rPr>
        <w:t>COORDENADAS APROXIMADAS:</w:t>
      </w:r>
      <w:r w:rsidR="002868D7">
        <w:rPr>
          <w:b/>
          <w:bCs/>
          <w:position w:val="-1"/>
        </w:rPr>
        <w:tab/>
      </w:r>
      <w:r w:rsidR="002868D7" w:rsidRPr="00A55934">
        <w:rPr>
          <w:color w:val="000000"/>
        </w:rPr>
        <w:t>697375</w:t>
      </w:r>
      <w:r w:rsidR="002868D7">
        <w:rPr>
          <w:color w:val="000000"/>
        </w:rPr>
        <w:t>E</w:t>
      </w:r>
      <w:r w:rsidR="002868D7" w:rsidRPr="00A55934">
        <w:rPr>
          <w:color w:val="000000"/>
        </w:rPr>
        <w:t>, 7465605</w:t>
      </w:r>
      <w:r w:rsidR="002868D7">
        <w:rPr>
          <w:color w:val="000000"/>
        </w:rPr>
        <w:t>N</w:t>
      </w:r>
    </w:p>
    <w:p w:rsidR="00E90D7A" w:rsidRPr="00E90D7A" w:rsidRDefault="00E90D7A" w:rsidP="00E90D7A">
      <w:pPr>
        <w:pStyle w:val="SemEspaamento"/>
      </w:pPr>
    </w:p>
    <w:p w:rsidR="00E90D7A" w:rsidRPr="00E90D7A" w:rsidRDefault="00E90D7A" w:rsidP="00E90D7A">
      <w:pPr>
        <w:pStyle w:val="SemEspaamento"/>
      </w:pPr>
    </w:p>
    <w:p w:rsidR="00E90D7A" w:rsidRPr="00E90D7A" w:rsidRDefault="00E90D7A" w:rsidP="00E90D7A">
      <w:pPr>
        <w:pStyle w:val="SemEspaamento"/>
      </w:pPr>
    </w:p>
    <w:p w:rsidR="00E90D7A" w:rsidRPr="00E90D7A" w:rsidRDefault="00E90D7A" w:rsidP="00E90D7A">
      <w:pPr>
        <w:pStyle w:val="SemEspaamento"/>
      </w:pPr>
    </w:p>
    <w:p w:rsidR="00E90D7A" w:rsidRPr="00E90D7A" w:rsidRDefault="00E90D7A" w:rsidP="00E90D7A">
      <w:pPr>
        <w:pStyle w:val="SemEspaamento"/>
      </w:pPr>
    </w:p>
    <w:p w:rsidR="00E90D7A" w:rsidRPr="00E90D7A" w:rsidRDefault="00165F7B" w:rsidP="00E90D7A">
      <w:pPr>
        <w:pStyle w:val="SemEspaamento"/>
        <w:jc w:val="right"/>
        <w:rPr>
          <w:b/>
          <w:sz w:val="40"/>
        </w:rPr>
      </w:pPr>
      <w:r>
        <w:rPr>
          <w:b/>
          <w:sz w:val="40"/>
        </w:rPr>
        <w:pict>
          <v:shape id="Freeform 6" o:spid="_x0000_s1029" style="position:absolute;left:0;text-align:left;margin-left:55.2pt;margin-top:-12.5pt;width:484.9pt;height:0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9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" o:allowincell="f" path="m,l9698,e" filled="f" strokeweight=".20458mm">
            <v:path arrowok="t" o:connecttype="custom" o:connectlocs="0,0;6158230,0" o:connectangles="0,0"/>
            <w10:wrap anchorx="page"/>
          </v:shape>
        </w:pict>
      </w:r>
      <w:r>
        <w:rPr>
          <w:b/>
          <w:sz w:val="40"/>
        </w:rPr>
        <w:pict>
          <v:shape id="Freeform 7" o:spid="_x0000_s1030" style="position:absolute;left:0;text-align:left;margin-left:55.2pt;margin-top:37.65pt;width:484.9pt;height:0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9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" o:allowincell="f" path="m,l9698,e" filled="f" strokeweight=".20458mm">
            <v:path arrowok="t" o:connecttype="custom" o:connectlocs="0,0;6158230,0" o:connectangles="0,0"/>
            <w10:wrap anchorx="page"/>
          </v:shape>
        </w:pict>
      </w:r>
      <w:r w:rsidR="00E90D7A" w:rsidRPr="00E90D7A">
        <w:rPr>
          <w:b/>
          <w:sz w:val="40"/>
        </w:rPr>
        <w:t>PROJETO BÁSICO</w:t>
      </w:r>
    </w:p>
    <w:p w:rsidR="00E90D7A" w:rsidRPr="00E90D7A" w:rsidRDefault="00E90D7A" w:rsidP="00E90D7A">
      <w:pPr>
        <w:pStyle w:val="SemEspaamento"/>
      </w:pPr>
    </w:p>
    <w:p w:rsidR="00E90D7A" w:rsidRPr="00E90D7A" w:rsidRDefault="00E90D7A" w:rsidP="00E90D7A">
      <w:pPr>
        <w:pStyle w:val="SemEspaamento"/>
      </w:pPr>
    </w:p>
    <w:p w:rsidR="00E90D7A" w:rsidRPr="00E90D7A" w:rsidRDefault="00E90D7A" w:rsidP="00E90D7A">
      <w:pPr>
        <w:pStyle w:val="SemEspaamento"/>
      </w:pPr>
    </w:p>
    <w:p w:rsidR="00E90D7A" w:rsidRPr="00E90D7A" w:rsidRDefault="00E90D7A" w:rsidP="00E90D7A">
      <w:pPr>
        <w:pStyle w:val="SemEspaamento"/>
      </w:pPr>
    </w:p>
    <w:p w:rsidR="00E90D7A" w:rsidRPr="00E90D7A" w:rsidRDefault="00E90D7A" w:rsidP="00E90D7A">
      <w:pPr>
        <w:jc w:val="center"/>
        <w:rPr>
          <w:b/>
          <w:sz w:val="20"/>
        </w:rPr>
      </w:pPr>
      <w:r w:rsidRPr="00E90D7A">
        <w:rPr>
          <w:b/>
          <w:spacing w:val="1"/>
          <w:sz w:val="20"/>
        </w:rPr>
        <w:t>Março</w:t>
      </w:r>
      <w:r w:rsidRPr="00E90D7A">
        <w:rPr>
          <w:b/>
          <w:sz w:val="20"/>
        </w:rPr>
        <w:t>/2</w:t>
      </w:r>
      <w:r w:rsidRPr="00E90D7A">
        <w:rPr>
          <w:b/>
          <w:w w:val="99"/>
          <w:sz w:val="20"/>
        </w:rPr>
        <w:t>014</w:t>
      </w:r>
    </w:p>
    <w:p w:rsidR="00E90D7A" w:rsidRDefault="00E90D7A" w:rsidP="00E90D7A">
      <w:pPr>
        <w:widowControl w:val="0"/>
        <w:autoSpaceDE w:val="0"/>
        <w:autoSpaceDN w:val="0"/>
        <w:adjustRightInd w:val="0"/>
        <w:spacing w:before="34" w:after="0"/>
        <w:ind w:left="4226" w:right="4208"/>
        <w:jc w:val="center"/>
        <w:rPr>
          <w:sz w:val="20"/>
          <w:szCs w:val="20"/>
        </w:rPr>
        <w:sectPr w:rsidR="00E90D7A" w:rsidSect="00F74E07">
          <w:pgSz w:w="11920" w:h="16840"/>
          <w:pgMar w:top="851" w:right="851" w:bottom="284" w:left="851" w:header="720" w:footer="720" w:gutter="0"/>
          <w:cols w:space="720"/>
          <w:noEndnote/>
        </w:sectPr>
      </w:pPr>
    </w:p>
    <w:p w:rsidR="00995A78" w:rsidRPr="00995A78" w:rsidRDefault="00995A78" w:rsidP="00995A78">
      <w:pPr>
        <w:pStyle w:val="Ttulo1"/>
      </w:pPr>
      <w:r w:rsidRPr="00995A78">
        <w:lastRenderedPageBreak/>
        <w:t>OBJETIVO</w:t>
      </w:r>
    </w:p>
    <w:p w:rsidR="00995A78" w:rsidRPr="00995A78" w:rsidRDefault="00995A78" w:rsidP="00995A78">
      <w:pPr>
        <w:spacing w:before="240"/>
      </w:pPr>
      <w:r w:rsidRPr="00995A78">
        <w:t>O objetivo deste relatório é apresentar o memorial descritivo do projeto de estabilização de taludes em áreas do município de Niterói.</w:t>
      </w:r>
    </w:p>
    <w:p w:rsidR="00995A78" w:rsidRPr="00995A78" w:rsidRDefault="00995A78" w:rsidP="00995A78">
      <w:r w:rsidRPr="00995A78">
        <w:t>Nesta área observaram-se, ao longo do tempo, vários trechos de instabilização e escorregamentos pretéritos.</w:t>
      </w:r>
    </w:p>
    <w:p w:rsidR="00995A78" w:rsidRDefault="00995A78" w:rsidP="00995A78">
      <w:r w:rsidRPr="00995A78">
        <w:t xml:space="preserve">O presente projeto visa remediar os acidentes geotécnicos pretéritos e garantir a estabilidade </w:t>
      </w:r>
      <w:r w:rsidR="003D011E">
        <w:t>dos taludes existentes na área.</w:t>
      </w:r>
    </w:p>
    <w:p w:rsidR="003D011E" w:rsidRDefault="003D011E" w:rsidP="00995A78"/>
    <w:p w:rsidR="00995A78" w:rsidRPr="00995A78" w:rsidRDefault="00995A78" w:rsidP="00995A78">
      <w:pPr>
        <w:pStyle w:val="Ttulo1"/>
      </w:pPr>
      <w:r w:rsidRPr="00995A78">
        <w:t>LOCALIZAÇÃO E ACESSO</w:t>
      </w:r>
    </w:p>
    <w:p w:rsidR="00995A78" w:rsidRPr="00995A78" w:rsidRDefault="00995A78" w:rsidP="00995A78">
      <w:r w:rsidRPr="00995A78">
        <w:t xml:space="preserve">O trecho em questão está localizado no município de Niterói. As coordenadas UTM representativas do trecho são </w:t>
      </w:r>
      <w:r w:rsidR="002868D7" w:rsidRPr="00A55934">
        <w:rPr>
          <w:color w:val="000000"/>
        </w:rPr>
        <w:t>697375</w:t>
      </w:r>
      <w:r w:rsidR="002868D7">
        <w:rPr>
          <w:color w:val="000000"/>
        </w:rPr>
        <w:t>E</w:t>
      </w:r>
      <w:r w:rsidR="002868D7" w:rsidRPr="00A55934">
        <w:rPr>
          <w:color w:val="000000"/>
        </w:rPr>
        <w:t>, 7465605</w:t>
      </w:r>
      <w:r w:rsidR="002868D7">
        <w:rPr>
          <w:color w:val="000000"/>
        </w:rPr>
        <w:t>N</w:t>
      </w:r>
      <w:r w:rsidRPr="00995A78">
        <w:t xml:space="preserve">, a </w:t>
      </w:r>
      <w:r>
        <w:t>F</w:t>
      </w:r>
      <w:r w:rsidRPr="00995A78">
        <w:t>igura 1 mostra o local e a delimitação da área a ser estabilizada.</w:t>
      </w:r>
    </w:p>
    <w:p w:rsidR="00995A78" w:rsidRPr="00995A78" w:rsidRDefault="002868D7" w:rsidP="00296D61">
      <w:pPr>
        <w:jc w:val="center"/>
      </w:pPr>
      <w:r w:rsidRPr="002868D7">
        <w:rPr>
          <w:noProof/>
          <w:lang w:eastAsia="pt-BR"/>
        </w:rPr>
        <w:drawing>
          <wp:inline distT="0" distB="0" distL="0" distR="0">
            <wp:extent cx="5697713" cy="3008088"/>
            <wp:effectExtent l="0" t="0" r="0" b="0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8421" cy="3008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A78" w:rsidRPr="00995A78" w:rsidRDefault="00995A78" w:rsidP="00296D61">
      <w:pPr>
        <w:jc w:val="center"/>
      </w:pPr>
      <w:r w:rsidRPr="00995A78">
        <w:t>Figura 1 – Localização da área a ser estabilizada.</w:t>
      </w:r>
    </w:p>
    <w:p w:rsidR="003D011E" w:rsidRDefault="003D011E" w:rsidP="003D011E">
      <w:pPr>
        <w:pStyle w:val="SemEspaamento"/>
      </w:pPr>
    </w:p>
    <w:p w:rsidR="00995A78" w:rsidRPr="00995A78" w:rsidRDefault="00995A78" w:rsidP="00995A78">
      <w:pPr>
        <w:pStyle w:val="Ttulo1"/>
      </w:pPr>
      <w:r w:rsidRPr="00995A78">
        <w:t>NORMAS UTILIZADAS</w:t>
      </w:r>
    </w:p>
    <w:p w:rsidR="00995A78" w:rsidRPr="00995A78" w:rsidRDefault="00995A78" w:rsidP="00CF6DA3">
      <w:pPr>
        <w:pStyle w:val="PargrafodaLista"/>
        <w:numPr>
          <w:ilvl w:val="0"/>
          <w:numId w:val="26"/>
        </w:numPr>
        <w:spacing w:after="120"/>
        <w:contextualSpacing w:val="0"/>
      </w:pPr>
      <w:r w:rsidRPr="00995A78">
        <w:t>Álbum de Projetos – Tipo de dispositivos</w:t>
      </w:r>
      <w:r w:rsidR="00C43877">
        <w:t xml:space="preserve"> de drenagem – 2ª ed. – IPR 725;</w:t>
      </w:r>
    </w:p>
    <w:p w:rsidR="00995A78" w:rsidRPr="00995A78" w:rsidRDefault="00995A78" w:rsidP="00CF6DA3">
      <w:pPr>
        <w:pStyle w:val="PargrafodaLista"/>
        <w:numPr>
          <w:ilvl w:val="0"/>
          <w:numId w:val="26"/>
        </w:numPr>
        <w:spacing w:after="120"/>
        <w:contextualSpacing w:val="0"/>
      </w:pPr>
      <w:r w:rsidRPr="00995A78">
        <w:t>ABNT NBR 11682</w:t>
      </w:r>
      <w:r w:rsidR="00C43877">
        <w:t>:</w:t>
      </w:r>
      <w:r w:rsidRPr="00995A78">
        <w:t xml:space="preserve">1996 – Estabilidade </w:t>
      </w:r>
      <w:r w:rsidR="00C43877">
        <w:t>de encostas;</w:t>
      </w:r>
    </w:p>
    <w:p w:rsidR="00C43877" w:rsidRPr="00995A78" w:rsidRDefault="00C43877" w:rsidP="00C43877">
      <w:pPr>
        <w:pStyle w:val="PargrafodaLista"/>
        <w:numPr>
          <w:ilvl w:val="0"/>
          <w:numId w:val="26"/>
        </w:numPr>
        <w:spacing w:after="120"/>
        <w:contextualSpacing w:val="0"/>
      </w:pPr>
      <w:r w:rsidRPr="00995A78">
        <w:t>ABNT NBR</w:t>
      </w:r>
      <w:r>
        <w:t xml:space="preserve"> </w:t>
      </w:r>
      <w:r w:rsidRPr="00995A78">
        <w:t>5629</w:t>
      </w:r>
      <w:r>
        <w:t>:</w:t>
      </w:r>
      <w:r w:rsidRPr="00995A78">
        <w:t>1996 – Execução d</w:t>
      </w:r>
      <w:r w:rsidR="00B24AD4">
        <w:t>e Tirantes Ancorados no Terreno;</w:t>
      </w:r>
    </w:p>
    <w:p w:rsidR="00995A78" w:rsidRDefault="00995A78" w:rsidP="00CF6DA3">
      <w:pPr>
        <w:pStyle w:val="PargrafodaLista"/>
        <w:numPr>
          <w:ilvl w:val="0"/>
          <w:numId w:val="26"/>
        </w:numPr>
        <w:spacing w:after="120"/>
        <w:contextualSpacing w:val="0"/>
      </w:pPr>
      <w:r w:rsidRPr="00995A78">
        <w:t>ABNT NBR 6118</w:t>
      </w:r>
      <w:r w:rsidR="00C43877">
        <w:t>:</w:t>
      </w:r>
      <w:r w:rsidRPr="00995A78">
        <w:t>2007 - ABNT NBR 8044</w:t>
      </w:r>
      <w:r w:rsidR="00C43877">
        <w:t>:</w:t>
      </w:r>
      <w:r w:rsidRPr="00995A78">
        <w:t>1983 – Pr</w:t>
      </w:r>
      <w:r w:rsidR="00C43877">
        <w:t xml:space="preserve">ojeto geotécnico </w:t>
      </w:r>
      <w:r w:rsidR="00B24AD4">
        <w:t>-</w:t>
      </w:r>
      <w:r w:rsidR="00C43877">
        <w:t xml:space="preserve"> Procedimento;</w:t>
      </w:r>
    </w:p>
    <w:p w:rsidR="00C43877" w:rsidRPr="00995A78" w:rsidRDefault="00C43877" w:rsidP="00CF6DA3">
      <w:pPr>
        <w:pStyle w:val="PargrafodaLista"/>
        <w:numPr>
          <w:ilvl w:val="0"/>
          <w:numId w:val="26"/>
        </w:numPr>
        <w:spacing w:after="120"/>
        <w:contextualSpacing w:val="0"/>
      </w:pPr>
      <w:r w:rsidRPr="00995A78">
        <w:t>ABNT NBR 6</w:t>
      </w:r>
      <w:r>
        <w:t>484:</w:t>
      </w:r>
      <w:r w:rsidRPr="00995A78">
        <w:t>200</w:t>
      </w:r>
      <w:r>
        <w:t>1</w:t>
      </w:r>
      <w:r w:rsidRPr="00995A78">
        <w:t xml:space="preserve"> – </w:t>
      </w:r>
      <w:r w:rsidR="00F758C9">
        <w:t>Sondagens de Simples Reconhecimento com SPT</w:t>
      </w:r>
      <w:r w:rsidR="00B24AD4">
        <w:t xml:space="preserve"> - </w:t>
      </w:r>
      <w:r w:rsidR="00F758C9">
        <w:t>Metodologia de Ensaio</w:t>
      </w:r>
      <w:r>
        <w:t>;</w:t>
      </w:r>
    </w:p>
    <w:p w:rsidR="00995A78" w:rsidRDefault="00995A78" w:rsidP="00CF6DA3">
      <w:pPr>
        <w:pStyle w:val="PargrafodaLista"/>
        <w:numPr>
          <w:ilvl w:val="0"/>
          <w:numId w:val="26"/>
        </w:numPr>
        <w:spacing w:after="120"/>
        <w:contextualSpacing w:val="0"/>
      </w:pPr>
      <w:r w:rsidRPr="00995A78">
        <w:lastRenderedPageBreak/>
        <w:t>ABNT NBR 8964</w:t>
      </w:r>
      <w:r w:rsidR="00C43877">
        <w:t>:</w:t>
      </w:r>
      <w:r w:rsidRPr="00995A78">
        <w:t xml:space="preserve">2013 </w:t>
      </w:r>
      <w:r w:rsidR="006C4C89" w:rsidRPr="00995A78">
        <w:t>–</w:t>
      </w:r>
      <w:r w:rsidRPr="00995A78">
        <w:t xml:space="preserve"> Arames de aço de baixo teor de carbono, revestidos, para gabiões e demais produtos fabri</w:t>
      </w:r>
      <w:r w:rsidR="00C43877">
        <w:t>cados com malha de dupla torção;</w:t>
      </w:r>
    </w:p>
    <w:p w:rsidR="006C4C89" w:rsidRPr="00995A78" w:rsidRDefault="006C4C89" w:rsidP="006C4C89">
      <w:pPr>
        <w:pStyle w:val="PargrafodaLista"/>
        <w:numPr>
          <w:ilvl w:val="0"/>
          <w:numId w:val="26"/>
        </w:numPr>
        <w:spacing w:after="120"/>
        <w:contextualSpacing w:val="0"/>
      </w:pPr>
      <w:r w:rsidRPr="00995A78">
        <w:t>NBR 13044</w:t>
      </w:r>
      <w:r>
        <w:t xml:space="preserve">:2012 – </w:t>
      </w:r>
      <w:r w:rsidRPr="00995A78">
        <w:t>Concreto Projetado: Reconstitu</w:t>
      </w:r>
      <w:r w:rsidR="002868D7">
        <w:t>ição da mistura recém-projetada;</w:t>
      </w:r>
    </w:p>
    <w:p w:rsidR="006C4C89" w:rsidRPr="00995A78" w:rsidRDefault="006C4C89" w:rsidP="006C4C89">
      <w:pPr>
        <w:pStyle w:val="PargrafodaLista"/>
        <w:numPr>
          <w:ilvl w:val="0"/>
          <w:numId w:val="26"/>
        </w:numPr>
        <w:spacing w:after="120"/>
        <w:contextualSpacing w:val="0"/>
      </w:pPr>
      <w:r w:rsidRPr="00995A78">
        <w:t>NBR 13069</w:t>
      </w:r>
      <w:r>
        <w:t xml:space="preserve">:2012 – </w:t>
      </w:r>
      <w:r w:rsidRPr="00995A78">
        <w:t>Concreto Projetado: Determinação dos tempos de pega em pasta de cimento Portland, com ou sem utilizaçã</w:t>
      </w:r>
      <w:r w:rsidR="002868D7">
        <w:t>o de aditivo acelerador de pega;</w:t>
      </w:r>
    </w:p>
    <w:p w:rsidR="006C4C89" w:rsidRPr="00995A78" w:rsidRDefault="006C4C89" w:rsidP="006C4C89">
      <w:pPr>
        <w:pStyle w:val="PargrafodaLista"/>
        <w:numPr>
          <w:ilvl w:val="0"/>
          <w:numId w:val="26"/>
        </w:numPr>
        <w:spacing w:after="120"/>
        <w:contextualSpacing w:val="0"/>
      </w:pPr>
      <w:r w:rsidRPr="00995A78">
        <w:t>NBR 13070</w:t>
      </w:r>
      <w:r>
        <w:t xml:space="preserve">:2012 – </w:t>
      </w:r>
      <w:r w:rsidRPr="00995A78">
        <w:t xml:space="preserve">Moldagem de placas para ensaio de </w:t>
      </w:r>
      <w:r w:rsidR="002868D7">
        <w:t>argamassa de concreto projetado;</w:t>
      </w:r>
    </w:p>
    <w:p w:rsidR="006C4C89" w:rsidRPr="00995A78" w:rsidRDefault="006C4C89" w:rsidP="006C4C89">
      <w:pPr>
        <w:pStyle w:val="PargrafodaLista"/>
        <w:numPr>
          <w:ilvl w:val="0"/>
          <w:numId w:val="26"/>
        </w:numPr>
        <w:spacing w:after="120"/>
        <w:contextualSpacing w:val="0"/>
      </w:pPr>
      <w:r w:rsidRPr="00995A78">
        <w:t>NBR 13354</w:t>
      </w:r>
      <w:r>
        <w:t xml:space="preserve">:2012 – </w:t>
      </w:r>
      <w:r w:rsidRPr="00995A78">
        <w:t>Concreto Projetado: Determinação do índi</w:t>
      </w:r>
      <w:r w:rsidR="002868D7">
        <w:t>ce de reflexão em placas;</w:t>
      </w:r>
    </w:p>
    <w:p w:rsidR="006C4C89" w:rsidRPr="00995A78" w:rsidRDefault="006C4C89" w:rsidP="006C4C89">
      <w:pPr>
        <w:pStyle w:val="PargrafodaLista"/>
        <w:numPr>
          <w:ilvl w:val="0"/>
          <w:numId w:val="26"/>
        </w:numPr>
        <w:spacing w:after="120"/>
        <w:contextualSpacing w:val="0"/>
      </w:pPr>
      <w:r w:rsidRPr="00995A78">
        <w:t>NBR 1337</w:t>
      </w:r>
      <w:r>
        <w:t xml:space="preserve">1:2005 – </w:t>
      </w:r>
      <w:r w:rsidRPr="00995A78">
        <w:t>Concreto Projetado: Determinação do índice</w:t>
      </w:r>
      <w:r w:rsidR="002868D7">
        <w:t xml:space="preserve"> de reflexão por medição direta;</w:t>
      </w:r>
    </w:p>
    <w:p w:rsidR="00995A78" w:rsidRPr="00995A78" w:rsidRDefault="00995A78" w:rsidP="00CF6DA3">
      <w:pPr>
        <w:pStyle w:val="PargrafodaLista"/>
        <w:numPr>
          <w:ilvl w:val="0"/>
          <w:numId w:val="26"/>
        </w:numPr>
        <w:spacing w:after="120"/>
        <w:contextualSpacing w:val="0"/>
      </w:pPr>
      <w:r w:rsidRPr="00995A78">
        <w:t>DNER-ME 129</w:t>
      </w:r>
      <w:r w:rsidR="00C43877">
        <w:t>:</w:t>
      </w:r>
      <w:r w:rsidRPr="00995A78">
        <w:t>94 – Solos - Compactação util</w:t>
      </w:r>
      <w:r w:rsidR="00C43877">
        <w:t>izando amostras não trabalhadas;</w:t>
      </w:r>
    </w:p>
    <w:p w:rsidR="00995A78" w:rsidRDefault="00995A78" w:rsidP="00CF6DA3">
      <w:pPr>
        <w:pStyle w:val="PargrafodaLista"/>
        <w:numPr>
          <w:ilvl w:val="0"/>
          <w:numId w:val="26"/>
        </w:numPr>
        <w:spacing w:after="120"/>
        <w:contextualSpacing w:val="0"/>
      </w:pPr>
      <w:r w:rsidRPr="00995A78">
        <w:t>Manual da G</w:t>
      </w:r>
      <w:r w:rsidR="00CF6DA3">
        <w:t>EO-RIO</w:t>
      </w:r>
      <w:r w:rsidR="00B24AD4">
        <w:t>.</w:t>
      </w:r>
    </w:p>
    <w:p w:rsidR="003D011E" w:rsidRDefault="003D011E" w:rsidP="003D011E">
      <w:pPr>
        <w:pStyle w:val="SemEspaamento"/>
      </w:pPr>
    </w:p>
    <w:p w:rsidR="003D011E" w:rsidRPr="00995A78" w:rsidRDefault="003D011E" w:rsidP="003D011E">
      <w:pPr>
        <w:pStyle w:val="Ttulo1"/>
      </w:pPr>
      <w:r w:rsidRPr="00995A78">
        <w:t>ESTUDOS BÁSICOS</w:t>
      </w:r>
    </w:p>
    <w:p w:rsidR="003D011E" w:rsidRPr="00995A78" w:rsidRDefault="003D011E" w:rsidP="003D011E">
      <w:pPr>
        <w:pStyle w:val="Ttulo2"/>
      </w:pPr>
      <w:r>
        <w:t xml:space="preserve">locação e </w:t>
      </w:r>
      <w:r w:rsidRPr="00995A78">
        <w:t>LEVANTAMENTO TOPOGRÁFICO</w:t>
      </w:r>
    </w:p>
    <w:p w:rsidR="003D011E" w:rsidRDefault="003D011E" w:rsidP="003D011E">
      <w:r>
        <w:t>A locação da obra deverá ser realizada observando as indicações do projeto, verificando-se todas as dimensões e cotas.</w:t>
      </w:r>
    </w:p>
    <w:p w:rsidR="003D011E" w:rsidRDefault="003D011E" w:rsidP="003D011E">
      <w:r w:rsidRPr="00995A78">
        <w:t>Levantamento topográfico</w:t>
      </w:r>
      <w:r>
        <w:t xml:space="preserve"> e planialtimétrico </w:t>
      </w:r>
      <w:r w:rsidRPr="00995A78">
        <w:t>contendo curvas de níveis de metro em metro, esc</w:t>
      </w:r>
      <w:r>
        <w:t>ala</w:t>
      </w:r>
      <w:r w:rsidRPr="00995A78">
        <w:t xml:space="preserve"> 1:500 em detalhe, sendo apresentadas coordenadas UTM.</w:t>
      </w:r>
    </w:p>
    <w:p w:rsidR="003D011E" w:rsidRPr="00995A78" w:rsidRDefault="003D011E" w:rsidP="003D011E">
      <w:pPr>
        <w:pStyle w:val="SemEspaamento"/>
        <w:tabs>
          <w:tab w:val="left" w:pos="7350"/>
        </w:tabs>
      </w:pPr>
      <w:r>
        <w:tab/>
      </w:r>
    </w:p>
    <w:p w:rsidR="003D011E" w:rsidRPr="00995A78" w:rsidRDefault="003D011E" w:rsidP="003D011E">
      <w:pPr>
        <w:pStyle w:val="Ttulo2"/>
      </w:pPr>
      <w:r>
        <w:t>SONDAGENS</w:t>
      </w:r>
    </w:p>
    <w:p w:rsidR="003D011E" w:rsidRDefault="003D011E" w:rsidP="003D011E">
      <w:r>
        <w:t>As sondagens devem ser executadas obedecendo à norma NBR 6484.</w:t>
      </w:r>
    </w:p>
    <w:p w:rsidR="003D011E" w:rsidRDefault="003D011E" w:rsidP="003D011E">
      <w:pPr>
        <w:pStyle w:val="SemEspaamento"/>
      </w:pPr>
    </w:p>
    <w:p w:rsidR="003D011E" w:rsidRPr="00995A78" w:rsidRDefault="003D011E" w:rsidP="003D011E">
      <w:pPr>
        <w:pStyle w:val="Ttulo1"/>
      </w:pPr>
      <w:r w:rsidRPr="00995A78">
        <w:t>DEFINIÇÃO DE PROJETO</w:t>
      </w:r>
    </w:p>
    <w:p w:rsidR="00995A78" w:rsidRPr="00995A78" w:rsidRDefault="003D011E" w:rsidP="003D011E">
      <w:r w:rsidRPr="00995A78">
        <w:t>As obras de proteção, estabilização e c</w:t>
      </w:r>
      <w:r>
        <w:t>ontenção estão apresentadas na T</w:t>
      </w:r>
      <w:r w:rsidRPr="00995A78">
        <w:t>abela</w:t>
      </w:r>
      <w:r>
        <w:t xml:space="preserve"> </w:t>
      </w:r>
      <w:r w:rsidRPr="00995A78">
        <w:t>1.</w:t>
      </w:r>
      <w:r>
        <w:t xml:space="preserve"> </w:t>
      </w:r>
      <w:r w:rsidRPr="00995A78">
        <w:t>Nesta tabela também estão mostrados os quantitativos estimados de cada uma das intervenções projetadas.</w:t>
      </w:r>
    </w:p>
    <w:p w:rsidR="006C4C89" w:rsidRDefault="006C4C89" w:rsidP="00F068DC">
      <w:pPr>
        <w:jc w:val="center"/>
      </w:pPr>
    </w:p>
    <w:p w:rsidR="006C4C89" w:rsidRDefault="006C4C89">
      <w:pPr>
        <w:spacing w:after="200" w:line="276" w:lineRule="auto"/>
        <w:jc w:val="left"/>
      </w:pPr>
      <w:r>
        <w:br w:type="page"/>
      </w:r>
    </w:p>
    <w:p w:rsidR="00995A78" w:rsidRPr="00F068DC" w:rsidRDefault="00995A78" w:rsidP="006C4C89">
      <w:pPr>
        <w:spacing w:after="200" w:line="276" w:lineRule="auto"/>
        <w:jc w:val="center"/>
      </w:pPr>
      <w:r w:rsidRPr="00F068DC">
        <w:lastRenderedPageBreak/>
        <w:t>Tabela 1 – Lista das intervenções e quantitativos aproximados.</w:t>
      </w:r>
    </w:p>
    <w:p w:rsidR="00995A78" w:rsidRPr="00995A78" w:rsidRDefault="00995A78" w:rsidP="00F068DC">
      <w:pPr>
        <w:spacing w:after="0"/>
        <w:jc w:val="center"/>
      </w:pPr>
    </w:p>
    <w:p w:rsidR="003D011E" w:rsidRDefault="00177FA2" w:rsidP="003D011E">
      <w:pPr>
        <w:pStyle w:val="SemEspaamento"/>
      </w:pPr>
      <w:r>
        <w:object w:dxaOrig="8930" w:dyaOrig="42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210.75pt" o:ole="">
            <v:imagedata r:id="rId8" o:title=""/>
          </v:shape>
          <o:OLEObject Type="Embed" ProgID="Excel.Sheet.12" ShapeID="_x0000_i1025" DrawAspect="Content" ObjectID="_1629215904" r:id="rId9"/>
        </w:object>
      </w:r>
      <w:bookmarkStart w:id="0" w:name="_GoBack"/>
      <w:bookmarkEnd w:id="0"/>
    </w:p>
    <w:p w:rsidR="00995A78" w:rsidRDefault="00995A78" w:rsidP="00F068DC">
      <w:pPr>
        <w:pStyle w:val="Ttulo1"/>
      </w:pPr>
      <w:r w:rsidRPr="00995A78">
        <w:t xml:space="preserve">DESCRIÇÃO DOS </w:t>
      </w:r>
      <w:r w:rsidR="00B24AD4">
        <w:t>serviços</w:t>
      </w:r>
    </w:p>
    <w:p w:rsidR="00B24AD4" w:rsidRPr="00B24AD4" w:rsidRDefault="00B24AD4" w:rsidP="00BC25B8">
      <w:pPr>
        <w:pStyle w:val="Ttulo2"/>
      </w:pPr>
      <w:r>
        <w:t>Contenções</w:t>
      </w:r>
    </w:p>
    <w:p w:rsidR="003D011E" w:rsidRPr="00995A78" w:rsidRDefault="003D011E" w:rsidP="003D011E">
      <w:pPr>
        <w:pStyle w:val="Ttulo3"/>
      </w:pPr>
      <w:r w:rsidRPr="00995A78">
        <w:t>Mureta Estaqueada</w:t>
      </w:r>
    </w:p>
    <w:p w:rsidR="003D011E" w:rsidRPr="00995A78" w:rsidRDefault="003D011E" w:rsidP="003D011E">
      <w:r w:rsidRPr="00995A78">
        <w:t>As muretas estaqueadas foram soluções indicadas nos pontos onde se observou a necessidade complementação de obras como concreto projetado e/ou contenção de pequenos taludes.</w:t>
      </w:r>
    </w:p>
    <w:p w:rsidR="003D011E" w:rsidRPr="00995A78" w:rsidRDefault="003D011E" w:rsidP="003D011E">
      <w:r w:rsidRPr="00995A78">
        <w:t xml:space="preserve">Muretas estaqueadas são soluções empregadas em taludes de pequena altura, ou seja, em torno de 0,60m a 1,20m, que se constitui </w:t>
      </w:r>
      <w:r>
        <w:t>d</w:t>
      </w:r>
      <w:r w:rsidRPr="00995A78">
        <w:t>e uma viga de concreto armado, apoiada em mic</w:t>
      </w:r>
      <w:r>
        <w:t>r</w:t>
      </w:r>
      <w:r w:rsidRPr="00995A78">
        <w:t>oestacas perfuradas a trado no solo.</w:t>
      </w:r>
    </w:p>
    <w:p w:rsidR="003D011E" w:rsidRPr="00995A78" w:rsidRDefault="003D011E" w:rsidP="003D011E">
      <w:r w:rsidRPr="00995A78">
        <w:t>As muretas estaqueadas desempenham várias funções complementares em obras de estabilização de taludes. Entre as principais está a estabilização de pequenos desníveis, a conformação de caminhos e vias, a utilização como elemento estrutural na fixação de telas e barras de aço de concreto projetado e acabamento.</w:t>
      </w:r>
    </w:p>
    <w:p w:rsidR="003D011E" w:rsidRDefault="003D011E" w:rsidP="003D011E">
      <w:r w:rsidRPr="00995A78">
        <w:t>Os detalhes de materiais e execução</w:t>
      </w:r>
      <w:r>
        <w:t xml:space="preserve"> são</w:t>
      </w:r>
      <w:r w:rsidRPr="00995A78">
        <w:t xml:space="preserve"> similares aos da cortina atirantada</w:t>
      </w:r>
      <w:r>
        <w:t xml:space="preserve"> e deverão ser verificados no projeto</w:t>
      </w:r>
      <w:r w:rsidRPr="00995A78">
        <w:t xml:space="preserve">. O </w:t>
      </w:r>
      <m:oMath>
        <m:r>
          <w:rPr>
            <w:rFonts w:ascii="Cambria Math" w:hAnsi="Cambria Math"/>
          </w:rPr>
          <m:t>f</m:t>
        </m:r>
      </m:oMath>
      <w:r w:rsidRPr="005160D8">
        <w:rPr>
          <w:vertAlign w:val="subscript"/>
        </w:rPr>
        <w:t>ck</w:t>
      </w:r>
      <w:r w:rsidRPr="00995A78">
        <w:t xml:space="preserve"> mínimo </w:t>
      </w:r>
      <w:r>
        <w:t>será o</w:t>
      </w:r>
      <w:r w:rsidRPr="00995A78">
        <w:t xml:space="preserve"> </w:t>
      </w:r>
      <w:r>
        <w:t>indicado no projeto</w:t>
      </w:r>
      <w:r w:rsidRPr="00995A78">
        <w:t>.</w:t>
      </w:r>
    </w:p>
    <w:p w:rsidR="001131BD" w:rsidRPr="00995A78" w:rsidRDefault="001131BD" w:rsidP="001131BD">
      <w:pPr>
        <w:pStyle w:val="Ttulo3"/>
        <w:spacing w:before="360" w:after="360"/>
      </w:pPr>
      <w:r w:rsidRPr="00995A78">
        <w:t>Cortina atirantada</w:t>
      </w:r>
    </w:p>
    <w:p w:rsidR="001131BD" w:rsidRPr="00F068DC" w:rsidRDefault="001131BD" w:rsidP="001131BD">
      <w:pPr>
        <w:rPr>
          <w:b/>
        </w:rPr>
      </w:pPr>
      <w:r w:rsidRPr="00F068DC">
        <w:rPr>
          <w:b/>
        </w:rPr>
        <w:t>Definição</w:t>
      </w:r>
    </w:p>
    <w:p w:rsidR="001131BD" w:rsidRPr="00995A78" w:rsidRDefault="001131BD" w:rsidP="001131BD">
      <w:pPr>
        <w:pStyle w:val="PargrafodaLista"/>
        <w:numPr>
          <w:ilvl w:val="0"/>
          <w:numId w:val="12"/>
        </w:numPr>
        <w:spacing w:after="120"/>
        <w:ind w:left="357" w:hanging="357"/>
        <w:contextualSpacing w:val="0"/>
      </w:pPr>
      <w:r w:rsidRPr="00995A78">
        <w:t>Tirante é uma peça composta por um ou mais elementos resistentes à tração, montada se</w:t>
      </w:r>
      <w:r>
        <w:t>gundo especificações do projeto;</w:t>
      </w:r>
    </w:p>
    <w:p w:rsidR="001131BD" w:rsidRPr="00995A78" w:rsidRDefault="001131BD" w:rsidP="001131BD">
      <w:pPr>
        <w:pStyle w:val="PargrafodaLista"/>
        <w:numPr>
          <w:ilvl w:val="0"/>
          <w:numId w:val="12"/>
        </w:numPr>
        <w:spacing w:after="120"/>
        <w:ind w:left="357" w:hanging="357"/>
        <w:contextualSpacing w:val="0"/>
      </w:pPr>
      <w:r w:rsidRPr="00995A78">
        <w:t>Estes elementos são introduzidos no terreno em p</w:t>
      </w:r>
      <w:r>
        <w:t>erfuração previamente executada;</w:t>
      </w:r>
    </w:p>
    <w:p w:rsidR="001131BD" w:rsidRDefault="001131BD" w:rsidP="001131BD">
      <w:pPr>
        <w:pStyle w:val="PargrafodaLista"/>
        <w:numPr>
          <w:ilvl w:val="0"/>
          <w:numId w:val="12"/>
        </w:numPr>
        <w:spacing w:after="120"/>
        <w:ind w:left="357" w:hanging="357"/>
        <w:contextualSpacing w:val="0"/>
      </w:pPr>
      <w:r w:rsidRPr="00995A78">
        <w:t>Logo após é feita injeção de calda de cimento ou de outro aglutinante na parte inferior destes elementos, formando o bulbo de ancoragem, que é ligado à parede estrutural, pelo trecho não injetado do elemento resistente à tração e pela cabeça do tirante</w:t>
      </w:r>
      <w:r>
        <w:t>.</w:t>
      </w:r>
    </w:p>
    <w:p w:rsidR="001131BD" w:rsidRPr="00E86F26" w:rsidRDefault="001131BD" w:rsidP="001131BD">
      <w:pPr>
        <w:pStyle w:val="SemEspaamento"/>
      </w:pPr>
    </w:p>
    <w:p w:rsidR="001131BD" w:rsidRPr="00F068DC" w:rsidRDefault="001131BD" w:rsidP="001131BD">
      <w:pPr>
        <w:rPr>
          <w:b/>
        </w:rPr>
      </w:pPr>
      <w:r>
        <w:rPr>
          <w:b/>
        </w:rPr>
        <w:lastRenderedPageBreak/>
        <w:t>P</w:t>
      </w:r>
      <w:r w:rsidRPr="00F068DC">
        <w:rPr>
          <w:b/>
        </w:rPr>
        <w:t>erfurações</w:t>
      </w:r>
    </w:p>
    <w:p w:rsidR="001131BD" w:rsidRDefault="001131BD" w:rsidP="001131BD">
      <w:pPr>
        <w:pStyle w:val="PargrafodaLista"/>
        <w:numPr>
          <w:ilvl w:val="0"/>
          <w:numId w:val="15"/>
        </w:numPr>
        <w:spacing w:after="120"/>
        <w:ind w:left="357" w:hanging="357"/>
        <w:contextualSpacing w:val="0"/>
      </w:pPr>
      <w:r w:rsidRPr="00995A78">
        <w:t>As perfurações para a execução das ancoragens deverão ser feitas com equipamentos apropriados</w:t>
      </w:r>
      <w:r>
        <w:t>;</w:t>
      </w:r>
    </w:p>
    <w:p w:rsidR="001131BD" w:rsidRDefault="001131BD" w:rsidP="001131BD">
      <w:pPr>
        <w:pStyle w:val="PargrafodaLista"/>
        <w:numPr>
          <w:ilvl w:val="0"/>
          <w:numId w:val="15"/>
        </w:numPr>
        <w:spacing w:after="120"/>
        <w:ind w:left="357" w:hanging="357"/>
        <w:contextualSpacing w:val="0"/>
      </w:pPr>
      <w:r w:rsidRPr="00995A78">
        <w:t>Os comprimentos e as inclinações dos furos deverão a</w:t>
      </w:r>
      <w:r>
        <w:t>tender as indicações do projeto;</w:t>
      </w:r>
    </w:p>
    <w:p w:rsidR="001131BD" w:rsidRDefault="001131BD" w:rsidP="001131BD">
      <w:pPr>
        <w:pStyle w:val="PargrafodaLista"/>
        <w:numPr>
          <w:ilvl w:val="0"/>
          <w:numId w:val="15"/>
        </w:numPr>
        <w:spacing w:after="120"/>
        <w:ind w:left="357" w:hanging="357"/>
        <w:contextualSpacing w:val="0"/>
      </w:pPr>
      <w:r>
        <w:t>A perfuração mecânica do furo será feita respeitando-se a inclinação, diâmetro do furo e comprimento indicado no projeto.</w:t>
      </w:r>
    </w:p>
    <w:p w:rsidR="001131BD" w:rsidRPr="00995A78" w:rsidRDefault="001131BD" w:rsidP="001131BD">
      <w:pPr>
        <w:pStyle w:val="SemEspaamento"/>
      </w:pPr>
    </w:p>
    <w:p w:rsidR="001131BD" w:rsidRPr="00F068DC" w:rsidRDefault="001131BD" w:rsidP="001131BD">
      <w:pPr>
        <w:rPr>
          <w:b/>
        </w:rPr>
      </w:pPr>
      <w:r w:rsidRPr="00F068DC">
        <w:rPr>
          <w:b/>
        </w:rPr>
        <w:t>Tirantes</w:t>
      </w:r>
    </w:p>
    <w:p w:rsidR="001131BD" w:rsidRDefault="001131BD" w:rsidP="001131BD">
      <w:pPr>
        <w:pStyle w:val="PargrafodaLista"/>
        <w:numPr>
          <w:ilvl w:val="0"/>
          <w:numId w:val="16"/>
        </w:numPr>
        <w:spacing w:after="120"/>
        <w:ind w:left="357" w:hanging="357"/>
        <w:contextualSpacing w:val="0"/>
      </w:pPr>
      <w:r w:rsidRPr="00995A78">
        <w:t xml:space="preserve">Serão utilizados tirantes de barra, com carga </w:t>
      </w:r>
      <w:r>
        <w:t>de trabalho definida em projeto;</w:t>
      </w:r>
    </w:p>
    <w:p w:rsidR="001131BD" w:rsidRPr="00995A78" w:rsidRDefault="001131BD" w:rsidP="001131BD">
      <w:pPr>
        <w:pStyle w:val="PargrafodaLista"/>
        <w:numPr>
          <w:ilvl w:val="0"/>
          <w:numId w:val="16"/>
        </w:numPr>
        <w:spacing w:after="120"/>
        <w:ind w:left="357" w:hanging="357"/>
        <w:contextualSpacing w:val="0"/>
      </w:pPr>
      <w:r>
        <w:t>Utilizar dispositivos que garantam a centralização no furo, para os trechos livre e ancorado;</w:t>
      </w:r>
    </w:p>
    <w:p w:rsidR="001131BD" w:rsidRPr="00995A78" w:rsidRDefault="001131BD" w:rsidP="001131BD">
      <w:pPr>
        <w:pStyle w:val="PargrafodaLista"/>
        <w:numPr>
          <w:ilvl w:val="0"/>
          <w:numId w:val="16"/>
        </w:numPr>
        <w:spacing w:after="120"/>
        <w:ind w:left="357" w:hanging="357"/>
        <w:contextualSpacing w:val="0"/>
      </w:pPr>
      <w:r w:rsidRPr="00995A78">
        <w:t>Todos os tirantes deverão receber proteção anti-corrosiva</w:t>
      </w:r>
      <w:r>
        <w:t xml:space="preserve"> de acordo com a NBR 5629 antes de sua instalação;</w:t>
      </w:r>
    </w:p>
    <w:p w:rsidR="001131BD" w:rsidRPr="00995A78" w:rsidRDefault="001131BD" w:rsidP="001131BD">
      <w:pPr>
        <w:pStyle w:val="PargrafodaLista"/>
        <w:numPr>
          <w:ilvl w:val="0"/>
          <w:numId w:val="16"/>
        </w:numPr>
        <w:spacing w:after="120"/>
        <w:ind w:left="357" w:hanging="357"/>
        <w:contextualSpacing w:val="0"/>
      </w:pPr>
      <w:r>
        <w:t>As emendas eventuais na barra deverão ser protegidas com luva</w:t>
      </w:r>
      <w:r w:rsidRPr="00995A78">
        <w:t>s</w:t>
      </w:r>
      <w:r>
        <w:t xml:space="preserve"> plásticas;</w:t>
      </w:r>
    </w:p>
    <w:p w:rsidR="001131BD" w:rsidRPr="00995A78" w:rsidRDefault="001131BD" w:rsidP="001131BD">
      <w:pPr>
        <w:pStyle w:val="PargrafodaLista"/>
        <w:numPr>
          <w:ilvl w:val="0"/>
          <w:numId w:val="16"/>
        </w:numPr>
        <w:spacing w:after="120"/>
        <w:ind w:left="357" w:hanging="357"/>
        <w:contextualSpacing w:val="0"/>
      </w:pPr>
      <w:r w:rsidRPr="00995A78">
        <w:t xml:space="preserve">O preenchimento do espaço entre a barra e o tubo com </w:t>
      </w:r>
      <w:r>
        <w:t xml:space="preserve">a </w:t>
      </w:r>
      <w:r w:rsidRPr="00995A78">
        <w:t>calda de cimento</w:t>
      </w:r>
      <w:r>
        <w:t xml:space="preserve"> especificada em projeto,</w:t>
      </w:r>
      <w:r w:rsidRPr="00995A78">
        <w:t xml:space="preserve"> deverá ser feito antes da instalação dos mesmos, vertendo-se calda por uma das extremidades do tubo até observar a saída da mesma na extremidade oposta</w:t>
      </w:r>
      <w:r>
        <w:t>;</w:t>
      </w:r>
    </w:p>
    <w:p w:rsidR="001131BD" w:rsidRPr="00995A78" w:rsidRDefault="001131BD" w:rsidP="001131BD">
      <w:pPr>
        <w:pStyle w:val="PargrafodaLista"/>
        <w:numPr>
          <w:ilvl w:val="0"/>
          <w:numId w:val="16"/>
        </w:numPr>
        <w:spacing w:after="120"/>
        <w:ind w:left="357" w:hanging="357"/>
        <w:contextualSpacing w:val="0"/>
      </w:pPr>
      <w:r w:rsidRPr="00995A78">
        <w:t>A estocagem, a pintura e a secagem dos tirantes deverão ser feitas em local apropriado.</w:t>
      </w:r>
    </w:p>
    <w:p w:rsidR="001131BD" w:rsidRPr="00E86F26" w:rsidRDefault="001131BD" w:rsidP="001131BD">
      <w:pPr>
        <w:pStyle w:val="SemEspaamento"/>
      </w:pPr>
    </w:p>
    <w:p w:rsidR="001131BD" w:rsidRPr="00F068DC" w:rsidRDefault="001131BD" w:rsidP="001131BD">
      <w:pPr>
        <w:rPr>
          <w:b/>
        </w:rPr>
      </w:pPr>
      <w:r>
        <w:rPr>
          <w:b/>
        </w:rPr>
        <w:t>I</w:t>
      </w:r>
      <w:r w:rsidRPr="00F068DC">
        <w:rPr>
          <w:b/>
        </w:rPr>
        <w:t>njeções</w:t>
      </w:r>
    </w:p>
    <w:p w:rsidR="001131BD" w:rsidRPr="00995A78" w:rsidRDefault="001131BD" w:rsidP="001131BD">
      <w:pPr>
        <w:pStyle w:val="PargrafodaLista"/>
        <w:numPr>
          <w:ilvl w:val="0"/>
          <w:numId w:val="17"/>
        </w:numPr>
        <w:spacing w:after="120"/>
        <w:ind w:left="357" w:hanging="357"/>
        <w:contextualSpacing w:val="0"/>
      </w:pPr>
      <w:r w:rsidRPr="00995A78">
        <w:t xml:space="preserve">Completada a perfuração, deverá ser procedida à limpeza do furo, colocação dos tirantes e, logo em seguida, </w:t>
      </w:r>
      <w:r>
        <w:t>injeção de calda de cimento da bainha, realizada a baixa pressão, de baixo para cima, até o vazamento da calda de cimento na boca do furo;</w:t>
      </w:r>
    </w:p>
    <w:p w:rsidR="001131BD" w:rsidRPr="00995A78" w:rsidRDefault="001131BD" w:rsidP="001131BD">
      <w:pPr>
        <w:pStyle w:val="PargrafodaLista"/>
        <w:numPr>
          <w:ilvl w:val="0"/>
          <w:numId w:val="17"/>
        </w:numPr>
        <w:spacing w:after="120"/>
        <w:ind w:left="357" w:hanging="357"/>
        <w:contextualSpacing w:val="0"/>
      </w:pPr>
      <w:r w:rsidRPr="00995A78">
        <w:t xml:space="preserve">Todas as ancoragens </w:t>
      </w:r>
      <w:r>
        <w:t>poderão ser tipo reinjetável;</w:t>
      </w:r>
    </w:p>
    <w:p w:rsidR="001131BD" w:rsidRPr="00995A78" w:rsidRDefault="001131BD" w:rsidP="001131BD">
      <w:pPr>
        <w:pStyle w:val="PargrafodaLista"/>
        <w:numPr>
          <w:ilvl w:val="0"/>
          <w:numId w:val="17"/>
        </w:numPr>
        <w:spacing w:after="120"/>
        <w:ind w:left="357" w:hanging="357"/>
        <w:contextualSpacing w:val="0"/>
      </w:pPr>
      <w:r w:rsidRPr="00995A78">
        <w:t>O preparo da calda de cimento deverá ser feito em agitadores mecânicos, não s</w:t>
      </w:r>
      <w:r>
        <w:t>endo permitido a mistura manual;</w:t>
      </w:r>
    </w:p>
    <w:p w:rsidR="001131BD" w:rsidRPr="00995A78" w:rsidRDefault="001131BD" w:rsidP="001131BD">
      <w:pPr>
        <w:pStyle w:val="PargrafodaLista"/>
        <w:numPr>
          <w:ilvl w:val="0"/>
          <w:numId w:val="17"/>
        </w:numPr>
        <w:spacing w:after="120"/>
        <w:ind w:left="357" w:hanging="357"/>
        <w:contextualSpacing w:val="0"/>
      </w:pPr>
      <w:r w:rsidRPr="00995A78">
        <w:t>Para confecção da calda para injeção, deverá ser usado cimento portland comum.</w:t>
      </w:r>
    </w:p>
    <w:p w:rsidR="001131BD" w:rsidRPr="006C4C89" w:rsidRDefault="001131BD" w:rsidP="001131BD">
      <w:pPr>
        <w:pStyle w:val="SemEspaamento"/>
      </w:pPr>
    </w:p>
    <w:p w:rsidR="001131BD" w:rsidRPr="00F068DC" w:rsidRDefault="001131BD" w:rsidP="001131BD">
      <w:pPr>
        <w:rPr>
          <w:b/>
        </w:rPr>
      </w:pPr>
      <w:r w:rsidRPr="00F068DC">
        <w:rPr>
          <w:b/>
        </w:rPr>
        <w:t>Ensaios, protensão e incorporação dos tirantes à cortina.</w:t>
      </w:r>
    </w:p>
    <w:p w:rsidR="001131BD" w:rsidRPr="00995A78" w:rsidRDefault="001131BD" w:rsidP="001131BD">
      <w:pPr>
        <w:pStyle w:val="PargrafodaLista"/>
        <w:numPr>
          <w:ilvl w:val="0"/>
          <w:numId w:val="18"/>
        </w:numPr>
        <w:spacing w:after="120"/>
        <w:ind w:left="357" w:hanging="357"/>
        <w:contextualSpacing w:val="0"/>
      </w:pPr>
      <w:r w:rsidRPr="00995A78">
        <w:t>Todas as ancoragens deverão ser submetidas a ensaios de recebimento conforme definido em projeto e/ou especificações do órgão contratante, sendo 02 de qualificação e 02 de fluência, sendo que as últi</w:t>
      </w:r>
      <w:r>
        <w:t>mas poderão ser simultaneamente;</w:t>
      </w:r>
    </w:p>
    <w:p w:rsidR="001131BD" w:rsidRPr="00995A78" w:rsidRDefault="001131BD" w:rsidP="001131BD">
      <w:pPr>
        <w:pStyle w:val="PargrafodaLista"/>
        <w:numPr>
          <w:ilvl w:val="0"/>
          <w:numId w:val="18"/>
        </w:numPr>
        <w:spacing w:after="120"/>
        <w:ind w:left="357" w:hanging="357"/>
        <w:contextualSpacing w:val="0"/>
      </w:pPr>
      <w:r w:rsidRPr="00995A78">
        <w:t>Um dos ensaios de qualificação e fluência deverá logo ser efetuado na primeira ancoragem executada, de modo a permitir a análise dos ensaios de rece</w:t>
      </w:r>
      <w:r>
        <w:t>bimento a serem feitos a seguir;</w:t>
      </w:r>
    </w:p>
    <w:p w:rsidR="001131BD" w:rsidRPr="00995A78" w:rsidRDefault="001131BD" w:rsidP="001131BD">
      <w:pPr>
        <w:pStyle w:val="PargrafodaLista"/>
        <w:numPr>
          <w:ilvl w:val="0"/>
          <w:numId w:val="18"/>
        </w:numPr>
        <w:spacing w:after="120"/>
        <w:ind w:left="357" w:hanging="357"/>
        <w:contextualSpacing w:val="0"/>
      </w:pPr>
      <w:r w:rsidRPr="00995A78">
        <w:t xml:space="preserve">Em todos os ensaios, </w:t>
      </w:r>
      <w:r>
        <w:t>a</w:t>
      </w:r>
      <w:r w:rsidRPr="00995A78">
        <w:t>s medições dos deslocamentos deverão ser feitas em relação a uma referencia externa, fixada fora da área dos mo</w:t>
      </w:r>
      <w:r>
        <w:t>vimentos localizados da cortina;</w:t>
      </w:r>
    </w:p>
    <w:p w:rsidR="001131BD" w:rsidRPr="00995A78" w:rsidRDefault="001131BD" w:rsidP="001131BD">
      <w:pPr>
        <w:pStyle w:val="PargrafodaLista"/>
        <w:numPr>
          <w:ilvl w:val="0"/>
          <w:numId w:val="18"/>
        </w:numPr>
        <w:spacing w:after="120"/>
        <w:ind w:left="357" w:hanging="357"/>
        <w:contextualSpacing w:val="0"/>
      </w:pPr>
      <w:r w:rsidRPr="00995A78">
        <w:t>As ancoragens que não atenderem as condições de aceitação poderão ser re</w:t>
      </w:r>
      <w:r>
        <w:t>injetadas e novamente ensaiadas;</w:t>
      </w:r>
    </w:p>
    <w:p w:rsidR="001131BD" w:rsidRPr="00995A78" w:rsidRDefault="001131BD" w:rsidP="001131BD">
      <w:pPr>
        <w:pStyle w:val="PargrafodaLista"/>
        <w:numPr>
          <w:ilvl w:val="0"/>
          <w:numId w:val="18"/>
        </w:numPr>
        <w:spacing w:after="120"/>
        <w:ind w:left="357" w:hanging="357"/>
        <w:contextualSpacing w:val="0"/>
      </w:pPr>
      <w:r w:rsidRPr="00995A78">
        <w:t>As ancoragens que suportarem a carga limite de ensaio e cujos alongamentos elásticos observados nos ensaios não atendem aos limites expostos nas normas e/ou especificações poderão ser reavaliadas para verificar s</w:t>
      </w:r>
      <w:r>
        <w:t>e podem ser aceitas mesmo assim;</w:t>
      </w:r>
    </w:p>
    <w:p w:rsidR="001131BD" w:rsidRPr="00995A78" w:rsidRDefault="001131BD" w:rsidP="001131BD">
      <w:pPr>
        <w:pStyle w:val="PargrafodaLista"/>
        <w:numPr>
          <w:ilvl w:val="0"/>
          <w:numId w:val="18"/>
        </w:numPr>
        <w:spacing w:after="120"/>
        <w:ind w:left="357" w:hanging="357"/>
        <w:contextualSpacing w:val="0"/>
      </w:pPr>
      <w:r w:rsidRPr="00995A78">
        <w:lastRenderedPageBreak/>
        <w:t>O comprimento do trecho poderá ser aumentado, a critério da fiscalização, se não conseguir atingir a carga de e</w:t>
      </w:r>
      <w:r>
        <w:t>nsaio após 03 (três) reinjeções;</w:t>
      </w:r>
    </w:p>
    <w:p w:rsidR="001131BD" w:rsidRPr="00995A78" w:rsidRDefault="001131BD" w:rsidP="001131BD">
      <w:pPr>
        <w:pStyle w:val="PargrafodaLista"/>
        <w:numPr>
          <w:ilvl w:val="0"/>
          <w:numId w:val="18"/>
        </w:numPr>
        <w:spacing w:after="120"/>
        <w:ind w:left="357" w:hanging="357"/>
        <w:contextualSpacing w:val="0"/>
      </w:pPr>
      <w:r w:rsidRPr="00995A78">
        <w:t>O ensaio e a protensão só poderão ser realizados, no mínimo, quando forem transcorridos 7 (sete) dias após a injeção e 7 (sete) após a concretagem da cortina.</w:t>
      </w:r>
    </w:p>
    <w:p w:rsidR="001131BD" w:rsidRDefault="001131BD" w:rsidP="001131BD">
      <w:pPr>
        <w:pStyle w:val="SemEspaamento"/>
      </w:pPr>
    </w:p>
    <w:p w:rsidR="001131BD" w:rsidRPr="00F068DC" w:rsidRDefault="001131BD" w:rsidP="001131BD">
      <w:pPr>
        <w:rPr>
          <w:b/>
        </w:rPr>
      </w:pPr>
      <w:r w:rsidRPr="00F068DC">
        <w:rPr>
          <w:b/>
        </w:rPr>
        <w:t>Proteção das cabeças das ancoragens</w:t>
      </w:r>
    </w:p>
    <w:p w:rsidR="001131BD" w:rsidRDefault="001131BD" w:rsidP="001131BD">
      <w:r>
        <w:t xml:space="preserve">Serão adotados para a fixação da cabeça do tirante na estrutura de concreto um conjunto de placas de apoio, porcas, parafusos e outros elementos de fixação, de acordo com a NBR 5629. </w:t>
      </w:r>
    </w:p>
    <w:p w:rsidR="001131BD" w:rsidRDefault="001131BD" w:rsidP="001131BD">
      <w:pPr>
        <w:pStyle w:val="SemEspaamento"/>
      </w:pPr>
    </w:p>
    <w:p w:rsidR="001131BD" w:rsidRPr="0023385D" w:rsidRDefault="001131BD" w:rsidP="001131BD">
      <w:pPr>
        <w:rPr>
          <w:b/>
        </w:rPr>
      </w:pPr>
      <w:r w:rsidRPr="0023385D">
        <w:rPr>
          <w:b/>
        </w:rPr>
        <w:t>Concreto</w:t>
      </w:r>
    </w:p>
    <w:p w:rsidR="001131BD" w:rsidRPr="00995A78" w:rsidRDefault="001131BD" w:rsidP="001131BD">
      <w:pPr>
        <w:pStyle w:val="PargrafodaLista"/>
        <w:numPr>
          <w:ilvl w:val="0"/>
          <w:numId w:val="20"/>
        </w:numPr>
        <w:spacing w:after="120"/>
        <w:ind w:left="357" w:hanging="357"/>
        <w:contextualSpacing w:val="0"/>
      </w:pPr>
      <w:r w:rsidRPr="00995A78">
        <w:t>O concreto a ser empregado na cortina deverá apresentar uma tensão mínima de ruptura</w:t>
      </w:r>
      <w:r>
        <w:t>,</w:t>
      </w:r>
      <w:r w:rsidRPr="00995A78">
        <w:t xml:space="preserve"> ao</w:t>
      </w:r>
      <w:r>
        <w:t>s</w:t>
      </w:r>
      <w:r w:rsidRPr="00995A78">
        <w:t xml:space="preserve"> 28 dias</w:t>
      </w:r>
      <w:r>
        <w:t>,</w:t>
      </w:r>
      <w:r w:rsidRPr="00995A78">
        <w:t xml:space="preserve"> de 30 M</w:t>
      </w:r>
      <w:r>
        <w:t>Pa ou especificações de projeto;</w:t>
      </w:r>
    </w:p>
    <w:p w:rsidR="001131BD" w:rsidRPr="00995A78" w:rsidRDefault="001131BD" w:rsidP="001131BD">
      <w:pPr>
        <w:pStyle w:val="PargrafodaLista"/>
        <w:numPr>
          <w:ilvl w:val="0"/>
          <w:numId w:val="20"/>
        </w:numPr>
        <w:spacing w:after="120"/>
        <w:ind w:left="357" w:hanging="357"/>
        <w:contextualSpacing w:val="0"/>
      </w:pPr>
      <w:r w:rsidRPr="00995A78">
        <w:t xml:space="preserve">As juntas de concretagem deverão ser convenientemente tratadas, apicoando-se e removendo toda a nata superficial até expor a superfície do agregado graúdo. As juntas horizontais deverão ser </w:t>
      </w:r>
      <w:r>
        <w:t>executadas conforme os projetos;</w:t>
      </w:r>
    </w:p>
    <w:p w:rsidR="001131BD" w:rsidRPr="00995A78" w:rsidRDefault="001131BD" w:rsidP="001131BD">
      <w:pPr>
        <w:pStyle w:val="PargrafodaLista"/>
        <w:numPr>
          <w:ilvl w:val="0"/>
          <w:numId w:val="20"/>
        </w:numPr>
        <w:spacing w:after="120"/>
        <w:ind w:left="357" w:hanging="357"/>
        <w:contextualSpacing w:val="0"/>
      </w:pPr>
      <w:r w:rsidRPr="00995A78">
        <w:t>A cura do concreto deverá prolonga-se por um período mínimo de 7 dias, durante o qual o concreto deverá s</w:t>
      </w:r>
      <w:r>
        <w:t>er mantido constantemente úmido;</w:t>
      </w:r>
    </w:p>
    <w:p w:rsidR="001131BD" w:rsidRPr="00995A78" w:rsidRDefault="001131BD" w:rsidP="001131BD">
      <w:pPr>
        <w:pStyle w:val="PargrafodaLista"/>
        <w:numPr>
          <w:ilvl w:val="0"/>
          <w:numId w:val="20"/>
        </w:numPr>
        <w:spacing w:after="120"/>
        <w:ind w:left="357" w:hanging="357"/>
        <w:contextualSpacing w:val="0"/>
      </w:pPr>
      <w:r w:rsidRPr="00995A78">
        <w:t>Alternativamente a cura poderá ser feita mediante borrifo com produtos para cura (“Curing”),</w:t>
      </w:r>
      <w:r>
        <w:t xml:space="preserve"> </w:t>
      </w:r>
      <w:r w:rsidRPr="00995A78">
        <w:t>imediatamente após a desforma.</w:t>
      </w:r>
    </w:p>
    <w:p w:rsidR="001131BD" w:rsidRPr="00995A78" w:rsidRDefault="001131BD" w:rsidP="001131BD">
      <w:pPr>
        <w:pStyle w:val="SemEspaamento"/>
      </w:pPr>
    </w:p>
    <w:p w:rsidR="001131BD" w:rsidRPr="0023385D" w:rsidRDefault="001131BD" w:rsidP="001131BD">
      <w:pPr>
        <w:rPr>
          <w:b/>
        </w:rPr>
      </w:pPr>
      <w:r w:rsidRPr="0023385D">
        <w:rPr>
          <w:b/>
        </w:rPr>
        <w:t>F</w:t>
      </w:r>
      <w:r>
        <w:rPr>
          <w:b/>
        </w:rPr>
        <w:t>ormas, escoramentos e armaduras</w:t>
      </w:r>
    </w:p>
    <w:p w:rsidR="001131BD" w:rsidRPr="00995A78" w:rsidRDefault="001131BD" w:rsidP="001131BD">
      <w:pPr>
        <w:pStyle w:val="PargrafodaLista"/>
        <w:numPr>
          <w:ilvl w:val="0"/>
          <w:numId w:val="21"/>
        </w:numPr>
        <w:spacing w:after="120"/>
        <w:ind w:left="357" w:hanging="357"/>
        <w:contextualSpacing w:val="0"/>
      </w:pPr>
      <w:r w:rsidRPr="00995A78">
        <w:t xml:space="preserve">As formas e escoramentos deverão ser executados conforme </w:t>
      </w:r>
      <w:r>
        <w:t>as especificações e/ou projetos;</w:t>
      </w:r>
    </w:p>
    <w:p w:rsidR="001131BD" w:rsidRPr="00995A78" w:rsidRDefault="001131BD" w:rsidP="001131BD">
      <w:pPr>
        <w:pStyle w:val="PargrafodaLista"/>
        <w:numPr>
          <w:ilvl w:val="0"/>
          <w:numId w:val="21"/>
        </w:numPr>
        <w:spacing w:after="120"/>
        <w:ind w:left="357" w:hanging="357"/>
        <w:contextualSpacing w:val="0"/>
      </w:pPr>
      <w:r w:rsidRPr="00995A78">
        <w:t>As armaduras deverão ser colocadas conforme indicação de projeto e/ou especificações e mantidas nesta posição du</w:t>
      </w:r>
      <w:r>
        <w:t>rante a operação de concretagem;</w:t>
      </w:r>
    </w:p>
    <w:p w:rsidR="001131BD" w:rsidRPr="00995A78" w:rsidRDefault="001131BD" w:rsidP="001131BD">
      <w:pPr>
        <w:pStyle w:val="PargrafodaLista"/>
        <w:numPr>
          <w:ilvl w:val="0"/>
          <w:numId w:val="21"/>
        </w:numPr>
        <w:spacing w:after="120"/>
        <w:ind w:left="357" w:hanging="357"/>
        <w:contextualSpacing w:val="0"/>
      </w:pPr>
      <w:r w:rsidRPr="00995A78">
        <w:t>O cobrimento mínimo das armaduras deverá ser de 3 cm conforme especif</w:t>
      </w:r>
      <w:r>
        <w:t>icado nos desenhos dos projetos;</w:t>
      </w:r>
    </w:p>
    <w:p w:rsidR="001131BD" w:rsidRPr="00995A78" w:rsidRDefault="001131BD" w:rsidP="001131BD">
      <w:pPr>
        <w:pStyle w:val="PargrafodaLista"/>
        <w:numPr>
          <w:ilvl w:val="0"/>
          <w:numId w:val="21"/>
        </w:numPr>
        <w:spacing w:after="120"/>
        <w:ind w:left="357" w:hanging="357"/>
        <w:contextualSpacing w:val="0"/>
      </w:pPr>
      <w:r w:rsidRPr="00995A78">
        <w:t>As emendas dos ferros corridos deverão ser feitas com transpasso mínimo de 65</w:t>
      </w:r>
      <w:r w:rsidRPr="009C2870">
        <w:rPr>
          <w:rFonts w:ascii="Symbol" w:hAnsi="Symbol"/>
        </w:rPr>
        <w:t></w:t>
      </w:r>
      <w:r w:rsidRPr="00995A78">
        <w:t xml:space="preserve"> (diâmetro igual ao diâmetro da barra a ser emendada).</w:t>
      </w:r>
    </w:p>
    <w:p w:rsidR="001131BD" w:rsidRDefault="001131BD" w:rsidP="001131BD">
      <w:pPr>
        <w:pStyle w:val="SemEspaamento"/>
      </w:pPr>
    </w:p>
    <w:p w:rsidR="001131BD" w:rsidRPr="0023385D" w:rsidRDefault="001131BD" w:rsidP="001131BD">
      <w:pPr>
        <w:rPr>
          <w:b/>
        </w:rPr>
      </w:pPr>
      <w:r w:rsidRPr="0023385D">
        <w:rPr>
          <w:b/>
        </w:rPr>
        <w:t>Drenos rasos</w:t>
      </w:r>
    </w:p>
    <w:p w:rsidR="001131BD" w:rsidRPr="00995A78" w:rsidRDefault="001131BD" w:rsidP="001131BD">
      <w:r w:rsidRPr="00995A78">
        <w:t xml:space="preserve">Os drenos rasos serão constituídos de tubos de PVC rígidos, com </w:t>
      </w:r>
      <w:r w:rsidRPr="0020050F">
        <w:rPr>
          <w:rFonts w:ascii="Symbol" w:hAnsi="Symbol"/>
        </w:rPr>
        <w:t></w:t>
      </w:r>
      <w:r w:rsidRPr="00995A78">
        <w:t xml:space="preserve"> de 50 mm perfurados, cheio de brita zero (0) e areia, inclusive na região do terreno, protegidos no lado exterior com telas de náilon, bucha de arame de latão ou concreto poroso.</w:t>
      </w:r>
    </w:p>
    <w:p w:rsidR="001131BD" w:rsidRPr="00E86F26" w:rsidRDefault="001131BD" w:rsidP="001131BD">
      <w:pPr>
        <w:pStyle w:val="SemEspaamento"/>
        <w:tabs>
          <w:tab w:val="left" w:pos="960"/>
        </w:tabs>
      </w:pPr>
    </w:p>
    <w:p w:rsidR="001131BD" w:rsidRPr="0023385D" w:rsidRDefault="001131BD" w:rsidP="001131BD">
      <w:pPr>
        <w:rPr>
          <w:b/>
        </w:rPr>
      </w:pPr>
      <w:r w:rsidRPr="0023385D">
        <w:rPr>
          <w:b/>
        </w:rPr>
        <w:t>Materiais e equipamentos mínimos recomendados para execução do serviço</w:t>
      </w:r>
    </w:p>
    <w:p w:rsidR="001131BD" w:rsidRPr="00995A78" w:rsidRDefault="001131BD" w:rsidP="001131BD">
      <w:pPr>
        <w:pStyle w:val="PargrafodaLista"/>
        <w:numPr>
          <w:ilvl w:val="0"/>
          <w:numId w:val="26"/>
        </w:numPr>
        <w:spacing w:after="120"/>
        <w:contextualSpacing w:val="0"/>
      </w:pPr>
      <w:r w:rsidRPr="00995A78">
        <w:t>Betoneira adequada ao volume de concreto a ser lançado</w:t>
      </w:r>
      <w:r>
        <w:t>;</w:t>
      </w:r>
    </w:p>
    <w:p w:rsidR="001131BD" w:rsidRPr="00995A78" w:rsidRDefault="001131BD" w:rsidP="001131BD">
      <w:pPr>
        <w:pStyle w:val="PargrafodaLista"/>
        <w:numPr>
          <w:ilvl w:val="0"/>
          <w:numId w:val="26"/>
        </w:numPr>
        <w:spacing w:after="120"/>
        <w:contextualSpacing w:val="0"/>
      </w:pPr>
      <w:r w:rsidRPr="00995A78">
        <w:t>Concreto (usinado ou rodado em obra)</w:t>
      </w:r>
      <w:r>
        <w:t>;</w:t>
      </w:r>
    </w:p>
    <w:p w:rsidR="001131BD" w:rsidRPr="00995A78" w:rsidRDefault="001131BD" w:rsidP="001131BD">
      <w:pPr>
        <w:pStyle w:val="PargrafodaLista"/>
        <w:numPr>
          <w:ilvl w:val="0"/>
          <w:numId w:val="26"/>
        </w:numPr>
        <w:spacing w:after="120"/>
        <w:contextualSpacing w:val="0"/>
      </w:pPr>
      <w:r w:rsidRPr="00995A78">
        <w:t>Motores vibradores elétricos e/ou a combustível</w:t>
      </w:r>
      <w:r>
        <w:t>;</w:t>
      </w:r>
    </w:p>
    <w:p w:rsidR="001131BD" w:rsidRPr="00995A78" w:rsidRDefault="001131BD" w:rsidP="001131BD">
      <w:pPr>
        <w:pStyle w:val="PargrafodaLista"/>
        <w:numPr>
          <w:ilvl w:val="0"/>
          <w:numId w:val="26"/>
        </w:numPr>
        <w:spacing w:after="120"/>
        <w:contextualSpacing w:val="0"/>
      </w:pPr>
      <w:r w:rsidRPr="00995A78">
        <w:t>Mangotes de vibradores elétricos e/ou a combustível</w:t>
      </w:r>
      <w:r>
        <w:t>;</w:t>
      </w:r>
    </w:p>
    <w:p w:rsidR="001131BD" w:rsidRPr="00995A78" w:rsidRDefault="001131BD" w:rsidP="001131BD">
      <w:pPr>
        <w:pStyle w:val="PargrafodaLista"/>
        <w:numPr>
          <w:ilvl w:val="0"/>
          <w:numId w:val="26"/>
        </w:numPr>
        <w:spacing w:after="120"/>
        <w:contextualSpacing w:val="0"/>
      </w:pPr>
      <w:r w:rsidRPr="00995A78">
        <w:t>Argamassa cimento e areia</w:t>
      </w:r>
      <w:r>
        <w:t>;</w:t>
      </w:r>
    </w:p>
    <w:p w:rsidR="001131BD" w:rsidRPr="00995A78" w:rsidRDefault="001131BD" w:rsidP="001131BD">
      <w:pPr>
        <w:pStyle w:val="PargrafodaLista"/>
        <w:numPr>
          <w:ilvl w:val="0"/>
          <w:numId w:val="26"/>
        </w:numPr>
        <w:spacing w:after="120"/>
        <w:contextualSpacing w:val="0"/>
      </w:pPr>
      <w:r w:rsidRPr="00995A78">
        <w:lastRenderedPageBreak/>
        <w:t>Peças pré-moldadas</w:t>
      </w:r>
      <w:r>
        <w:t>;</w:t>
      </w:r>
    </w:p>
    <w:p w:rsidR="001131BD" w:rsidRPr="00995A78" w:rsidRDefault="001131BD" w:rsidP="001131BD">
      <w:pPr>
        <w:pStyle w:val="PargrafodaLista"/>
        <w:numPr>
          <w:ilvl w:val="0"/>
          <w:numId w:val="26"/>
        </w:numPr>
        <w:spacing w:after="120"/>
        <w:contextualSpacing w:val="0"/>
      </w:pPr>
      <w:r w:rsidRPr="00995A78">
        <w:t>Tela de aço</w:t>
      </w:r>
      <w:r>
        <w:t>;</w:t>
      </w:r>
    </w:p>
    <w:p w:rsidR="001131BD" w:rsidRPr="00995A78" w:rsidRDefault="001131BD" w:rsidP="001131BD">
      <w:pPr>
        <w:pStyle w:val="PargrafodaLista"/>
        <w:numPr>
          <w:ilvl w:val="0"/>
          <w:numId w:val="26"/>
        </w:numPr>
        <w:spacing w:after="120"/>
        <w:contextualSpacing w:val="0"/>
      </w:pPr>
      <w:r w:rsidRPr="00995A78">
        <w:t>Barras de aço</w:t>
      </w:r>
      <w:r>
        <w:t>;</w:t>
      </w:r>
    </w:p>
    <w:p w:rsidR="001131BD" w:rsidRPr="00995A78" w:rsidRDefault="001131BD" w:rsidP="001131BD">
      <w:pPr>
        <w:pStyle w:val="PargrafodaLista"/>
        <w:numPr>
          <w:ilvl w:val="0"/>
          <w:numId w:val="26"/>
        </w:numPr>
        <w:spacing w:after="120"/>
        <w:contextualSpacing w:val="0"/>
      </w:pPr>
      <w:r w:rsidRPr="00995A78">
        <w:t>Formas para corpo de prova e slump teste</w:t>
      </w:r>
      <w:r>
        <w:t>;</w:t>
      </w:r>
    </w:p>
    <w:p w:rsidR="001131BD" w:rsidRDefault="001131BD" w:rsidP="001131BD">
      <w:pPr>
        <w:pStyle w:val="PargrafodaLista"/>
        <w:numPr>
          <w:ilvl w:val="0"/>
          <w:numId w:val="26"/>
        </w:numPr>
        <w:spacing w:after="120"/>
        <w:contextualSpacing w:val="0"/>
      </w:pPr>
      <w:r w:rsidRPr="00995A78">
        <w:t>Brita</w:t>
      </w:r>
      <w:r>
        <w:t>.</w:t>
      </w:r>
    </w:p>
    <w:p w:rsidR="001131BD" w:rsidRDefault="001131BD" w:rsidP="001131BD">
      <w:pPr>
        <w:pStyle w:val="SemEspaamento"/>
      </w:pPr>
    </w:p>
    <w:p w:rsidR="001131BD" w:rsidRPr="004E5FC8" w:rsidRDefault="001131BD" w:rsidP="001131BD">
      <w:pPr>
        <w:rPr>
          <w:b/>
        </w:rPr>
      </w:pPr>
      <w:r w:rsidRPr="004E5FC8">
        <w:rPr>
          <w:b/>
        </w:rPr>
        <w:t>Execução das estacas</w:t>
      </w:r>
    </w:p>
    <w:p w:rsidR="001131BD" w:rsidRDefault="001131BD" w:rsidP="001131BD">
      <w:r>
        <w:t>As estacas serão executadas em terreno com características de solo, rocha alterada e rocha sã.</w:t>
      </w:r>
    </w:p>
    <w:p w:rsidR="001131BD" w:rsidRDefault="001131BD" w:rsidP="001131BD">
      <w:r>
        <w:t>Para a execução das estacas deverá ser utilizada argamassa de cimento e areia ou calda de cimento, com preparo no local. O traço a ser adotado deverá ser aferido em obra, de modo que a mistura apresente, aos 28 dias, resistência mínima à compressão indicada no projeto.</w:t>
      </w:r>
    </w:p>
    <w:p w:rsidR="001131BD" w:rsidRDefault="001131BD" w:rsidP="001131BD">
      <w:r>
        <w:t>A areia deverá ser grossa, limpa e isenta de contaminações e proveniente de jazidas licenciadas.</w:t>
      </w:r>
    </w:p>
    <w:p w:rsidR="001131BD" w:rsidRDefault="001131BD" w:rsidP="001131BD">
      <w:r>
        <w:t>As estacas deverão ser armadas de acordo com o projeto.</w:t>
      </w:r>
    </w:p>
    <w:p w:rsidR="001131BD" w:rsidRDefault="001131BD" w:rsidP="001131BD">
      <w:r>
        <w:t>Os serviços necessários à execução de estacas, moldadas “</w:t>
      </w:r>
      <w:r w:rsidRPr="00E742B0">
        <w:rPr>
          <w:i/>
        </w:rPr>
        <w:t>in loco</w:t>
      </w:r>
      <w:r>
        <w:t>”, compreendem 3 etapas: perfuração, colocação da armadura e a moldagem do fuste, conforme sub-itens a seguir:</w:t>
      </w:r>
    </w:p>
    <w:p w:rsidR="001131BD" w:rsidRDefault="001131BD" w:rsidP="001131BD">
      <w:pPr>
        <w:pStyle w:val="PargrafodaLista"/>
        <w:numPr>
          <w:ilvl w:val="0"/>
          <w:numId w:val="26"/>
        </w:numPr>
        <w:spacing w:after="120"/>
        <w:contextualSpacing w:val="0"/>
      </w:pPr>
      <w:r>
        <w:t>Perfuração em solo</w:t>
      </w:r>
    </w:p>
    <w:p w:rsidR="001131BD" w:rsidRDefault="001131BD" w:rsidP="001131BD">
      <w:r>
        <w:t>A perfuração vertical em solo deverá ser executada com equipamentos mecânicos apropriados e ferramentas adequadas de perfuração. Estas características têm como objetivo facilitar o deslocamento e acesso fácil a locais já edificados ou em locais de difícil acesso, bem como, atravessar solos de qualquer natureza, com matacões ou blocos de rocha.</w:t>
      </w:r>
    </w:p>
    <w:p w:rsidR="001131BD" w:rsidRDefault="001131BD" w:rsidP="001131BD">
      <w:r>
        <w:t>A perfuração deverá ser executada por rotação ou roto-percussão com circulação de água ou com uso de lama bentonítica. O revestimento poderá ser parcial ou total do furo a depender das condições encontradas no local.</w:t>
      </w:r>
    </w:p>
    <w:p w:rsidR="001131BD" w:rsidRDefault="001131BD" w:rsidP="001131BD">
      <w:pPr>
        <w:pStyle w:val="PargrafodaLista"/>
        <w:numPr>
          <w:ilvl w:val="0"/>
          <w:numId w:val="26"/>
        </w:numPr>
        <w:spacing w:after="120"/>
        <w:contextualSpacing w:val="0"/>
      </w:pPr>
      <w:r>
        <w:t>Colocação da armadura</w:t>
      </w:r>
    </w:p>
    <w:p w:rsidR="001131BD" w:rsidRDefault="001131BD" w:rsidP="001131BD">
      <w:r>
        <w:t>Ao término da perfuração, caso tenha feito uso de lama bentonítica, deverá ser efetuada lavagem com água para ser retirada totalmente a lama bentonítica empregada. Posteriormente, deverá ser colocada a armadura metálica no interior do tubo de revestimento.</w:t>
      </w:r>
    </w:p>
    <w:p w:rsidR="001131BD" w:rsidRDefault="001131BD" w:rsidP="001131BD">
      <w:r>
        <w:t>Um tubo com dispositivos de injeção e válvulas múltiplas (manchetes) poderá ser introduzido na perfuração junto com a gaiola da armadura, para o caso da necessidade de reinjeção da estaca.</w:t>
      </w:r>
    </w:p>
    <w:p w:rsidR="001131BD" w:rsidRDefault="001131BD" w:rsidP="001131BD">
      <w:pPr>
        <w:pStyle w:val="PargrafodaLista"/>
        <w:numPr>
          <w:ilvl w:val="0"/>
          <w:numId w:val="26"/>
        </w:numPr>
        <w:spacing w:after="120"/>
        <w:contextualSpacing w:val="0"/>
      </w:pPr>
      <w:r>
        <w:t>Execução da moldagem do fuste</w:t>
      </w:r>
    </w:p>
    <w:p w:rsidR="001131BD" w:rsidRDefault="001131BD" w:rsidP="001131BD">
      <w:r>
        <w:t>Para a execução do fuste, deverá ser inserido (no tubo de revestimento) um tubo guia até o fundo do furo. Através deste tubo guia deverá ser injetada (no fundo do furo) a argamassa de cimento e areia, provocando o deslocamento da água de perfuração para fora do tubo de revestimento. Esta operação deverá ser executada com o furo totalmente revestido, de modo a garantir a integridade do fuste da estaca.</w:t>
      </w:r>
    </w:p>
    <w:p w:rsidR="001131BD" w:rsidRDefault="001131BD" w:rsidP="001131BD">
      <w:r>
        <w:lastRenderedPageBreak/>
        <w:t>Quando o tubo de perfuração estiver totalmente cheio com a argamassa, a sua extremidade superior deverá ser tamponada e aplicada uma pressão de ar comprimido sobre a argamassa. Esta pressão provoca a penetração da argamassa no solo, aumentando a resistência do mesmo e facilitando a retirada do tubo de revestimento.</w:t>
      </w:r>
    </w:p>
    <w:p w:rsidR="001131BD" w:rsidRDefault="001131BD" w:rsidP="001131BD">
      <w:r>
        <w:t>Deverá ser acrescentada argamassa no interior do tubo à medida que vai se processando a retirada de trechos do tubo e aplicadas sucessivas pressões sobre a argamassa. A pressão aplicada na argamassa é função da absorção pelo terreno e deverá ser no mínimo de 5,0 kgf/cm².</w:t>
      </w:r>
    </w:p>
    <w:p w:rsidR="001131BD" w:rsidRPr="004E5FC8" w:rsidRDefault="001131BD" w:rsidP="001131BD">
      <w:pPr>
        <w:pStyle w:val="PargrafodaLista"/>
        <w:numPr>
          <w:ilvl w:val="0"/>
          <w:numId w:val="26"/>
        </w:numPr>
        <w:spacing w:after="120"/>
        <w:contextualSpacing w:val="0"/>
      </w:pPr>
      <w:r w:rsidRPr="004E5FC8">
        <w:t>Controle durante a execução</w:t>
      </w:r>
    </w:p>
    <w:p w:rsidR="001131BD" w:rsidRDefault="001131BD" w:rsidP="001131BD">
      <w:r>
        <w:t>A execução poderá ser acompanhada de apresentação de “boletins de execução”.</w:t>
      </w:r>
    </w:p>
    <w:p w:rsidR="004E5FC8" w:rsidRDefault="001131BD" w:rsidP="001131BD">
      <w:r>
        <w:t>Sempre que uma estaca apresentar desvio angular em relação à posição projetada, deverá ser feita a verificação de estabilidade para todo conjunto de estacas, tolerando-se, sem medidas corretivas, um desvio de 1:100.</w:t>
      </w:r>
    </w:p>
    <w:p w:rsidR="003D011E" w:rsidRDefault="003D011E" w:rsidP="003D011E">
      <w:pPr>
        <w:pStyle w:val="SemEspaamento"/>
      </w:pPr>
    </w:p>
    <w:p w:rsidR="003D011E" w:rsidRDefault="003D011E" w:rsidP="003D011E">
      <w:pPr>
        <w:pStyle w:val="Ttulo3"/>
      </w:pPr>
      <w:r>
        <w:t>Colchão em gabião</w:t>
      </w:r>
      <w:r w:rsidR="00CD2631">
        <w:t xml:space="preserve"> reno</w:t>
      </w:r>
    </w:p>
    <w:p w:rsidR="00E437F6" w:rsidRDefault="00E437F6" w:rsidP="00E437F6">
      <w:pPr>
        <w:autoSpaceDE w:val="0"/>
        <w:autoSpaceDN w:val="0"/>
        <w:adjustRightInd w:val="0"/>
        <w:spacing w:after="0"/>
      </w:pPr>
      <w:r>
        <w:t>Colchões Reno confeccionados em malha hexagonal de dupla torção, tipo 6x8 (NBR 10514-88), a partir de arames de aço BTC (Baixo Teor de Carbono) revestidos com a liga (Zn/5%Alumínio – MM, conforme a ASTM 856-98), no diâmetro de 2,00mm e recobertos com PVC cinza, de espessura mínima 0,40mm (NBR 10514-88). Os Colchões Reno apresentam diafragmas de parede dupla, moldados de metro em metro durante o processo de fabricação a partir do pano base, formando um único elemento e são acompanhados de arames do mesmo tipo, para as operações de amarração e atirantamento, no diâmetro 2,20mm e na proporção de 5% sobre seu peso.</w:t>
      </w:r>
    </w:p>
    <w:p w:rsidR="00CD2631" w:rsidRPr="00CD2631" w:rsidRDefault="00CD2631" w:rsidP="00CD2631">
      <w:r w:rsidRPr="00CD2631">
        <w:t xml:space="preserve">Para a preparação e execução </w:t>
      </w:r>
      <w:r>
        <w:t xml:space="preserve">do colchão em gabião </w:t>
      </w:r>
      <w:r w:rsidR="00477EEA">
        <w:t>Reno com espessura definida em projeto, temos</w:t>
      </w:r>
      <w:r w:rsidRPr="00CD2631">
        <w:t>:</w:t>
      </w:r>
    </w:p>
    <w:p w:rsidR="00CD2631" w:rsidRPr="00CD2631" w:rsidRDefault="00CD2631" w:rsidP="00CD2631">
      <w:pPr>
        <w:pStyle w:val="PargrafodaLista"/>
        <w:numPr>
          <w:ilvl w:val="0"/>
          <w:numId w:val="40"/>
        </w:numPr>
      </w:pPr>
      <w:r w:rsidRPr="00CD2631">
        <w:t>Limpeza do material solto e da vegetação depositada na área de intervenção;</w:t>
      </w:r>
    </w:p>
    <w:p w:rsidR="00CD2631" w:rsidRPr="00CD2631" w:rsidRDefault="00CD2631" w:rsidP="00CD2631">
      <w:pPr>
        <w:pStyle w:val="PargrafodaLista"/>
        <w:numPr>
          <w:ilvl w:val="0"/>
          <w:numId w:val="40"/>
        </w:numPr>
      </w:pPr>
      <w:r w:rsidRPr="00CD2631">
        <w:t>Preparação da base para implantação dos gabiões;</w:t>
      </w:r>
    </w:p>
    <w:p w:rsidR="00CD2631" w:rsidRPr="00CD2631" w:rsidRDefault="00CD2631" w:rsidP="00CD2631">
      <w:pPr>
        <w:pStyle w:val="PargrafodaLista"/>
        <w:numPr>
          <w:ilvl w:val="0"/>
          <w:numId w:val="40"/>
        </w:numPr>
      </w:pPr>
      <w:r w:rsidRPr="00CD2631">
        <w:t>Execução dos gabiões previstos no projeto;</w:t>
      </w:r>
    </w:p>
    <w:p w:rsidR="00CD2631" w:rsidRPr="00CD2631" w:rsidRDefault="00CD2631" w:rsidP="00CD2631">
      <w:pPr>
        <w:pStyle w:val="PargrafodaLista"/>
        <w:numPr>
          <w:ilvl w:val="0"/>
          <w:numId w:val="40"/>
        </w:numPr>
      </w:pPr>
      <w:r w:rsidRPr="00CD2631">
        <w:t>Realização dos aterros e cortes segundo as profundidades e alinhamentos definidos nos desenhos de projeto;</w:t>
      </w:r>
    </w:p>
    <w:p w:rsidR="00CD2631" w:rsidRPr="00CD2631" w:rsidRDefault="00CD2631" w:rsidP="00CD2631">
      <w:pPr>
        <w:pStyle w:val="PargrafodaLista"/>
        <w:numPr>
          <w:ilvl w:val="0"/>
          <w:numId w:val="40"/>
        </w:numPr>
      </w:pPr>
      <w:r w:rsidRPr="00CD2631">
        <w:t>Execução do gabião manta com a colocação de um geotêxtil en</w:t>
      </w:r>
      <w:r>
        <w:t>tre o mesmo e o aterro.</w:t>
      </w:r>
    </w:p>
    <w:p w:rsidR="001131BD" w:rsidRPr="00296D61" w:rsidRDefault="001131BD" w:rsidP="001131BD">
      <w:pPr>
        <w:pStyle w:val="Ttulo3"/>
      </w:pPr>
      <w:r>
        <w:t>Solo grampeado revestido com biomanta</w:t>
      </w:r>
    </w:p>
    <w:p w:rsidR="001131BD" w:rsidRPr="00AE317E" w:rsidRDefault="001131BD" w:rsidP="001131BD">
      <w:pPr>
        <w:spacing w:before="240"/>
      </w:pPr>
      <w:r w:rsidRPr="00AE317E">
        <w:t>A execução do solo grampeado é feita à medida que se realiza a escavação, ou conformação e limpeza do terreno, seguido as seguintes etapas:</w:t>
      </w:r>
    </w:p>
    <w:p w:rsidR="001131BD" w:rsidRPr="00AE317E" w:rsidRDefault="001131BD" w:rsidP="001131BD">
      <w:pPr>
        <w:pStyle w:val="PargrafodaLista"/>
        <w:numPr>
          <w:ilvl w:val="0"/>
          <w:numId w:val="26"/>
        </w:numPr>
        <w:spacing w:after="120"/>
        <w:contextualSpacing w:val="0"/>
      </w:pPr>
      <w:r w:rsidRPr="00AE317E">
        <w:t>Escavação do talude existente, conforme geometria indicada em projeto, para implantação da primeira linha de grampos;</w:t>
      </w:r>
    </w:p>
    <w:p w:rsidR="001131BD" w:rsidRPr="00AE317E" w:rsidRDefault="001131BD" w:rsidP="001131BD">
      <w:pPr>
        <w:pStyle w:val="PargrafodaLista"/>
        <w:numPr>
          <w:ilvl w:val="0"/>
          <w:numId w:val="26"/>
        </w:numPr>
        <w:spacing w:after="120"/>
        <w:contextualSpacing w:val="0"/>
      </w:pPr>
      <w:r w:rsidRPr="00AE317E">
        <w:t>Implantação de andaimes e plataformas de trabalho, se necessário;</w:t>
      </w:r>
    </w:p>
    <w:p w:rsidR="001131BD" w:rsidRPr="00AE317E" w:rsidRDefault="001131BD" w:rsidP="001131BD">
      <w:pPr>
        <w:pStyle w:val="PargrafodaLista"/>
        <w:numPr>
          <w:ilvl w:val="0"/>
          <w:numId w:val="26"/>
        </w:numPr>
        <w:spacing w:after="120"/>
        <w:contextualSpacing w:val="0"/>
      </w:pPr>
      <w:r w:rsidRPr="00AE317E">
        <w:t>Perfuração onde o projeto deve especificar diâmetro, comprimento, inclinações das perfurações e espaçamento entre centralizadores;</w:t>
      </w:r>
    </w:p>
    <w:p w:rsidR="001131BD" w:rsidRPr="00AE317E" w:rsidRDefault="001131BD" w:rsidP="001131BD">
      <w:pPr>
        <w:pStyle w:val="PargrafodaLista"/>
        <w:numPr>
          <w:ilvl w:val="0"/>
          <w:numId w:val="26"/>
        </w:numPr>
        <w:spacing w:after="120"/>
        <w:contextualSpacing w:val="0"/>
      </w:pPr>
      <w:r w:rsidRPr="00AE317E">
        <w:t>Instalação de elemento resistente a flexão composta (grampo) e injeção da calda de cimento, conforme grampos do concreto projetado;</w:t>
      </w:r>
    </w:p>
    <w:p w:rsidR="001131BD" w:rsidRPr="00AE317E" w:rsidRDefault="001131BD" w:rsidP="001131BD">
      <w:pPr>
        <w:pStyle w:val="PargrafodaLista"/>
        <w:numPr>
          <w:ilvl w:val="0"/>
          <w:numId w:val="26"/>
        </w:numPr>
        <w:spacing w:after="120"/>
        <w:contextualSpacing w:val="0"/>
      </w:pPr>
      <w:r w:rsidRPr="00AE317E">
        <w:lastRenderedPageBreak/>
        <w:t>O projeto deve especificar o elemento resistente a flexão composta (diâmetro da barra, tipo de aço e tratamento anticorrosivo;</w:t>
      </w:r>
    </w:p>
    <w:p w:rsidR="001131BD" w:rsidRPr="00AE317E" w:rsidRDefault="001131BD" w:rsidP="001131BD">
      <w:pPr>
        <w:pStyle w:val="PargrafodaLista"/>
        <w:numPr>
          <w:ilvl w:val="0"/>
          <w:numId w:val="26"/>
        </w:numPr>
        <w:spacing w:after="120"/>
        <w:contextualSpacing w:val="0"/>
      </w:pPr>
      <w:r w:rsidRPr="00AE317E">
        <w:t>O projeto deve especificar o detalhe executivo da cabeça do grampo;</w:t>
      </w:r>
    </w:p>
    <w:p w:rsidR="001131BD" w:rsidRPr="00AE317E" w:rsidRDefault="001131BD" w:rsidP="001131BD">
      <w:pPr>
        <w:pStyle w:val="PargrafodaLista"/>
        <w:numPr>
          <w:ilvl w:val="0"/>
          <w:numId w:val="26"/>
        </w:numPr>
        <w:spacing w:after="120"/>
        <w:contextualSpacing w:val="0"/>
      </w:pPr>
      <w:r w:rsidRPr="00AE317E">
        <w:t>Instalação dos drenos, quando necessário;</w:t>
      </w:r>
    </w:p>
    <w:p w:rsidR="001131BD" w:rsidRPr="00AE317E" w:rsidRDefault="001131BD" w:rsidP="001131BD">
      <w:pPr>
        <w:pStyle w:val="PargrafodaLista"/>
        <w:numPr>
          <w:ilvl w:val="0"/>
          <w:numId w:val="26"/>
        </w:numPr>
        <w:spacing w:after="120"/>
        <w:contextualSpacing w:val="0"/>
      </w:pPr>
      <w:r w:rsidRPr="00AE317E">
        <w:t>Execução do revestimento da face, conforme especificado no projeto.</w:t>
      </w:r>
    </w:p>
    <w:p w:rsidR="001131BD" w:rsidRDefault="001131BD" w:rsidP="001131BD">
      <w:pPr>
        <w:spacing w:before="240"/>
      </w:pPr>
      <w:r w:rsidRPr="00AE317E">
        <w:t>Deve-se proteger a barra de aço ao longo do tempo, por meio de tratamento anticorrosivo e recobrimento mínimo de calda de cimento contínuo e constante garantido por dispositivos centralizadores instalados ao longo das barras. A proteção contra corrosão será realizada através da limpeza e pintura dupla anticorrosiva da barra e calda de cimento com fator água/cimento máximo de 0,5. Os centralizadores instalados a cada 1,5 m devem garantir um cobrimento mínimo de 2,5 cm. A injeção deve ser feita pelo método ascendente, a partir do fundo do furo para a boca preenchendo-o totalmente.</w:t>
      </w:r>
    </w:p>
    <w:p w:rsidR="007422DE" w:rsidRDefault="007422DE" w:rsidP="001131BD">
      <w:pPr>
        <w:pStyle w:val="SemEspaamento"/>
      </w:pPr>
    </w:p>
    <w:p w:rsidR="001131BD" w:rsidRDefault="001131BD" w:rsidP="001131BD">
      <w:pPr>
        <w:pStyle w:val="Ttulo3"/>
      </w:pPr>
      <w:r>
        <w:t>Estruturas de passeio</w:t>
      </w:r>
    </w:p>
    <w:p w:rsidR="001131BD" w:rsidRDefault="001131BD" w:rsidP="001131BD">
      <w:r>
        <w:t>As estruturas de passeio serão em concreto armado moldado in loco com o auxílio do uso de formas e serão executadas conforme projeto.</w:t>
      </w:r>
    </w:p>
    <w:p w:rsidR="001131BD" w:rsidRDefault="001131BD" w:rsidP="001131BD">
      <w:r>
        <w:t xml:space="preserve">Para execução da fundação em sapata deverá ser escavado 50 cm, onde será preparada base de concreto simples com espessura de 5 cm e logo após preparado forma, armação e concreto da sapata de acordo com as especificações de projeto. Após será executado forma, armação e concreto do pilar de acordo com as especificações de projeto. A passarela será em concreto com </w:t>
      </w:r>
      <m:oMath>
        <m:r>
          <w:rPr>
            <w:rFonts w:ascii="Cambria Math" w:hAnsi="Cambria Math"/>
          </w:rPr>
          <m:t>f</m:t>
        </m:r>
      </m:oMath>
      <w:r w:rsidRPr="005160D8">
        <w:rPr>
          <w:vertAlign w:val="subscript"/>
        </w:rPr>
        <w:t>ck</w:t>
      </w:r>
      <w:r>
        <w:t xml:space="preserve"> especificado em projeto e na espessura de 8 cm com vigas nas extremidades de 20 x 30 cm.</w:t>
      </w:r>
    </w:p>
    <w:p w:rsidR="001131BD" w:rsidRPr="001131BD" w:rsidRDefault="001131BD" w:rsidP="001131BD">
      <w:pPr>
        <w:pStyle w:val="SemEspaamento"/>
      </w:pPr>
    </w:p>
    <w:p w:rsidR="001131BD" w:rsidRPr="00995A78" w:rsidRDefault="001131BD" w:rsidP="001131BD">
      <w:pPr>
        <w:pStyle w:val="Ttulo2"/>
      </w:pPr>
      <w:r w:rsidRPr="00BC25B8">
        <w:t>Estruturas</w:t>
      </w:r>
      <w:r>
        <w:t xml:space="preserve"> de drenagem</w:t>
      </w:r>
    </w:p>
    <w:p w:rsidR="001131BD" w:rsidRDefault="001131BD" w:rsidP="001131BD">
      <w:r>
        <w:t>O sistema de drenagem superficial é composto de canaleta sem degraus, canaleta com degraus, caixas de passagem e dissipadores de energias (dispositivos de deságüe).</w:t>
      </w:r>
    </w:p>
    <w:p w:rsidR="001131BD" w:rsidRPr="00BF6327" w:rsidRDefault="001131BD" w:rsidP="001131BD">
      <w:pPr>
        <w:rPr>
          <w:color w:val="000000"/>
          <w:spacing w:val="1"/>
        </w:rPr>
      </w:pPr>
      <w:r w:rsidRPr="00BF6327">
        <w:rPr>
          <w:color w:val="000000"/>
          <w:spacing w:val="1"/>
        </w:rPr>
        <w:t>As águas superficiais devem ser conduzidas da forma mais linear possível, através de sistemas de drenagem superficial instaladas no talude. Quando a velocidade de escoamento for elevada, dissipadores de energia (degraus) devem ser incluídos no interior das calhas. Sempre que houver mudança de geometria e/ou dimensões da canaleta devem ser previstas caixas de passagem. Recomenda-se evitar mudanças bruscas de direção, tanto em planta quanto em perfil, devido às perdas de carga localizadas e o eventual desgaste do revestimento da canaleta.</w:t>
      </w:r>
    </w:p>
    <w:p w:rsidR="001131BD" w:rsidRPr="00BF6327" w:rsidRDefault="001131BD" w:rsidP="001131BD">
      <w:pPr>
        <w:rPr>
          <w:color w:val="000000"/>
          <w:spacing w:val="1"/>
        </w:rPr>
      </w:pPr>
      <w:r w:rsidRPr="00BF6327">
        <w:rPr>
          <w:color w:val="000000"/>
          <w:spacing w:val="1"/>
        </w:rPr>
        <w:t>As canaletas devem ser executadas em seção aberta e nunca devem ser preenchidas, mesmo que o material utilizado seja drenante. A presença de materiais no interior das canaletas reduz sua capacidade drenante e o acúmulo de materiais sólidos transportados pode impedir o fluxo livre, tornando todo o sistema ineficaz.</w:t>
      </w:r>
    </w:p>
    <w:p w:rsidR="001131BD" w:rsidRDefault="001131BD" w:rsidP="001131BD">
      <w:r>
        <w:t xml:space="preserve">No contato da canaleta com o solo, deve-se executar uma proteção lateral em solo grampeado face verde, conforme indicado em projeto, </w:t>
      </w:r>
      <w:r w:rsidRPr="00BF6327">
        <w:rPr>
          <w:color w:val="000000"/>
          <w:spacing w:val="1"/>
        </w:rPr>
        <w:t>com inclinação direcionada para a canaleta</w:t>
      </w:r>
      <w:r>
        <w:rPr>
          <w:color w:val="000000"/>
          <w:spacing w:val="1"/>
        </w:rPr>
        <w:t>,</w:t>
      </w:r>
      <w:r>
        <w:t xml:space="preserve"> de forma a retornar para este sistema as águas que eventualmente ultrapassam as alturas de projeto e evitar processos erosivos.</w:t>
      </w:r>
    </w:p>
    <w:p w:rsidR="001131BD" w:rsidRDefault="001131BD" w:rsidP="001131BD">
      <w:pPr>
        <w:pStyle w:val="SemEspaamento"/>
      </w:pPr>
    </w:p>
    <w:p w:rsidR="001131BD" w:rsidRPr="00DE1A07" w:rsidRDefault="001131BD" w:rsidP="001131BD">
      <w:pPr>
        <w:rPr>
          <w:b/>
        </w:rPr>
      </w:pPr>
      <w:r w:rsidRPr="00DE1A07">
        <w:rPr>
          <w:b/>
        </w:rPr>
        <w:lastRenderedPageBreak/>
        <w:t>Material</w:t>
      </w:r>
    </w:p>
    <w:p w:rsidR="001131BD" w:rsidRDefault="001131BD" w:rsidP="001131BD">
      <w:r>
        <w:t>Para os dispositivos construídos com concreto deverão seguir as prescrições previstas pelas normas pertinentes à execução de estruturas de concreto armado.</w:t>
      </w:r>
    </w:p>
    <w:p w:rsidR="001131BD" w:rsidRDefault="001131BD" w:rsidP="001131BD">
      <w:r>
        <w:t xml:space="preserve">Os dispositivos deverão ser do tipo e dimensões indicados no projeto e deverão ser concretados </w:t>
      </w:r>
      <w:r w:rsidRPr="005160D8">
        <w:rPr>
          <w:i/>
        </w:rPr>
        <w:t>in loco</w:t>
      </w:r>
      <w:r>
        <w:t>.</w:t>
      </w:r>
    </w:p>
    <w:p w:rsidR="001131BD" w:rsidRDefault="001131BD" w:rsidP="001131BD">
      <w:r>
        <w:t xml:space="preserve">A resistência característica à compressão do concreto </w:t>
      </w:r>
      <m:oMath>
        <m:r>
          <w:rPr>
            <w:rFonts w:ascii="Cambria Math" w:hAnsi="Cambria Math"/>
          </w:rPr>
          <m:t>f</m:t>
        </m:r>
      </m:oMath>
      <w:r w:rsidRPr="005160D8">
        <w:rPr>
          <w:vertAlign w:val="subscript"/>
        </w:rPr>
        <w:t>ck</w:t>
      </w:r>
      <w:r>
        <w:t xml:space="preserve"> será o especificado no projeto.</w:t>
      </w:r>
    </w:p>
    <w:p w:rsidR="001131BD" w:rsidRDefault="001131BD" w:rsidP="001131BD">
      <w:r>
        <w:t>Para o revestimento das paredes e do fundo da canalização deverá ser utilizada argamassa de cimento e areia no traço 1:3, alisada com desempenadeira.</w:t>
      </w:r>
    </w:p>
    <w:p w:rsidR="001131BD" w:rsidRDefault="001131BD" w:rsidP="001131BD">
      <w:r>
        <w:t>Para a implantação das estruturas de concreto, torna-se necessário a uniformização das condições de resistência das fundações, conseguida com a execução de um colchão de embasamento em concreto magro e em alguns casos com estacas no diâmetro e comprimento especificado em projeto.</w:t>
      </w:r>
    </w:p>
    <w:p w:rsidR="001131BD" w:rsidRDefault="001131BD" w:rsidP="001131BD">
      <w:pPr>
        <w:pStyle w:val="SemEspaamento"/>
      </w:pPr>
    </w:p>
    <w:p w:rsidR="001131BD" w:rsidRPr="00DE1A07" w:rsidRDefault="001131BD" w:rsidP="001131BD">
      <w:pPr>
        <w:rPr>
          <w:b/>
        </w:rPr>
      </w:pPr>
      <w:r w:rsidRPr="00DE1A07">
        <w:rPr>
          <w:b/>
        </w:rPr>
        <w:t>Execução</w:t>
      </w:r>
    </w:p>
    <w:p w:rsidR="001131BD" w:rsidRDefault="001131BD" w:rsidP="001131BD">
      <w:r>
        <w:t>A locação deverá ser feita por topografia, após limpeza do terreno.</w:t>
      </w:r>
    </w:p>
    <w:p w:rsidR="001131BD" w:rsidRDefault="001131BD" w:rsidP="001131BD">
      <w:r>
        <w:t>A escavação das cavas deverá ser feita em profundidade que comporte a execução do berço adequado ao dispositivo de drenagem, podendo ser feita por processo manual ou mecânico.  A largura da cava deverá ser superior à do berço em pelo menos 20 cm para cada lado de modo a garantir a implantação de formas nas dimensões exigidas.</w:t>
      </w:r>
    </w:p>
    <w:p w:rsidR="001131BD" w:rsidRDefault="001131BD" w:rsidP="001131BD">
      <w:r>
        <w:t>As irregularidades remanescentes serão corrigidas com espalhamento de lastro de concreto magro com espessura de 10 cm, aplicado em camada contínua sobre toda a superfície, mais um excesso de 15 cm para cada lado.</w:t>
      </w:r>
    </w:p>
    <w:p w:rsidR="001131BD" w:rsidRDefault="001131BD" w:rsidP="001131BD">
      <w:r>
        <w:t>Caso o terreno não apresente resistência adequada à fundação da estrutura, deverão ser realizados trabalhos de reforço, que poderão envolver: cravação, substituição de material, melhoria do solo com injeção etc.</w:t>
      </w:r>
    </w:p>
    <w:p w:rsidR="001131BD" w:rsidRDefault="001131BD" w:rsidP="001131BD">
      <w:r>
        <w:t>Somente após a concretagem, acabamento e cura do berço serão permitidas a colocação e amarração da armadura da laje de fundo e as formas laterais, que servirão de apoio aos ferros da parede.</w:t>
      </w:r>
    </w:p>
    <w:p w:rsidR="001131BD" w:rsidRDefault="001131BD" w:rsidP="001131BD">
      <w:r>
        <w:t>As canaletas que convergem para as caixas coletoras e para os dissipadores de energia deverão estar assentadas e fixadas antes da concretagem das paredes que as envolvem.</w:t>
      </w:r>
    </w:p>
    <w:p w:rsidR="001131BD" w:rsidRDefault="001131BD" w:rsidP="001131BD">
      <w:r>
        <w:t>O lançamento do concreto deverá evitar quedas que possam segregar os componentes e o amassamento será realizado com vibradores de imersão.</w:t>
      </w:r>
    </w:p>
    <w:p w:rsidR="001131BD" w:rsidRDefault="001131BD" w:rsidP="001131BD">
      <w:r>
        <w:t>As formas internas deverão ser previamente untadas com óleo ou resina, antes da concretagem, de modo a resultar numa superfície com baixa rugosidade e facilitar a desmoldagem. Para assegurar que a deformabilidade das formas ao lançamento do concreto seja aceitável, o escoramento deverá estar rigidamente fixado e amarrado.</w:t>
      </w:r>
    </w:p>
    <w:p w:rsidR="001131BD" w:rsidRDefault="001131BD" w:rsidP="001131BD">
      <w:r>
        <w:t>As formas somente serão desmoldadas após a cura do concreto.</w:t>
      </w:r>
    </w:p>
    <w:p w:rsidR="001131BD" w:rsidRDefault="001131BD" w:rsidP="001131BD">
      <w:r>
        <w:t xml:space="preserve">Após a desmoldagem, será feito, sempre que necessário, o reaterro lateral das paredes com o lançamento do material em camadas na espessura máxima de 30 cm, compactando-se com compactador mecânico. Nos casos indicados no projeto executar solo grampeado nas </w:t>
      </w:r>
      <w:r>
        <w:lastRenderedPageBreak/>
        <w:t>laterais das canaletas sem degraus e canaletas com degraus de solo grampeado seguindo as especificações do projeto.</w:t>
      </w:r>
    </w:p>
    <w:p w:rsidR="001131BD" w:rsidRDefault="001131BD" w:rsidP="001131BD">
      <w:r>
        <w:t>Deve-se executar a limpeza do dispositivo para remover todo o entulho caído no interior e que possa vir a comprometer o escoamento.</w:t>
      </w:r>
    </w:p>
    <w:p w:rsidR="001131BD" w:rsidRDefault="001131BD" w:rsidP="001131BD">
      <w:pPr>
        <w:pStyle w:val="SemEspaamento"/>
      </w:pPr>
    </w:p>
    <w:p w:rsidR="001131BD" w:rsidRPr="008A1C0F" w:rsidRDefault="001131BD" w:rsidP="001131BD">
      <w:pPr>
        <w:rPr>
          <w:b/>
        </w:rPr>
      </w:pPr>
      <w:r w:rsidRPr="008A1C0F">
        <w:rPr>
          <w:b/>
        </w:rPr>
        <w:t>Condições específicas</w:t>
      </w:r>
    </w:p>
    <w:p w:rsidR="001131BD" w:rsidRPr="00995A78" w:rsidRDefault="001131BD" w:rsidP="001131BD">
      <w:r w:rsidRPr="00995A78">
        <w:t>Basicamente os dispositivos de drenagem abrangidos por esta Norma serão executados em concreto de cimento, moldados “in loco” ou pré-moldados, podendo ainda serem executados em concreto armado ou de alvenaria</w:t>
      </w:r>
      <w:r>
        <w:t>.</w:t>
      </w:r>
    </w:p>
    <w:p w:rsidR="001131BD" w:rsidRPr="00995A78" w:rsidRDefault="001131BD" w:rsidP="001131BD">
      <w:pPr>
        <w:pStyle w:val="PargrafodaLista"/>
        <w:numPr>
          <w:ilvl w:val="0"/>
          <w:numId w:val="26"/>
        </w:numPr>
        <w:spacing w:after="120"/>
        <w:contextualSpacing w:val="0"/>
      </w:pPr>
      <w:r w:rsidRPr="00995A78">
        <w:t xml:space="preserve">Concreto </w:t>
      </w:r>
      <w:r>
        <w:t>armado</w:t>
      </w:r>
    </w:p>
    <w:p w:rsidR="001131BD" w:rsidRPr="00995A78" w:rsidRDefault="001131BD" w:rsidP="001131BD">
      <w:r w:rsidRPr="00995A78">
        <w:t>Em razão de sua localização em terreno de grande declividade ou passível de deformação as canaletas e descidas em degraus deverão ser executadas em concreto armado adotando-se</w:t>
      </w:r>
      <w:r>
        <w:t xml:space="preserve"> </w:t>
      </w:r>
      <w:r w:rsidRPr="00995A78">
        <w:t>no caso as dimensões, fôrmas e armaduras recomendadas no projeto, executando os serviços de acordo com as normas NBR 6118/80, NBR12655/96.</w:t>
      </w:r>
    </w:p>
    <w:p w:rsidR="001131BD" w:rsidRDefault="001131BD" w:rsidP="001131BD">
      <w:r w:rsidRPr="00995A78">
        <w:t>O concreto, quando utilizado nos dispositivos em que se especifica este tipo de material, deverá ser dosado racional e experimentalmente para uma resistência característica à compressão mínima (</w:t>
      </w:r>
      <m:oMath>
        <m:r>
          <w:rPr>
            <w:rFonts w:ascii="Cambria Math" w:hAnsi="Cambria Math"/>
          </w:rPr>
          <m:t>f</m:t>
        </m:r>
      </m:oMath>
      <w:r w:rsidRPr="005160D8">
        <w:rPr>
          <w:vertAlign w:val="subscript"/>
        </w:rPr>
        <w:t>ck</w:t>
      </w:r>
      <w:r w:rsidRPr="00995A78">
        <w:t>) min.</w:t>
      </w:r>
      <w:r>
        <w:t xml:space="preserve"> Indicada no projeto</w:t>
      </w:r>
      <w:r w:rsidRPr="00995A78">
        <w:t>, aos 28 dias</w:t>
      </w:r>
      <w:r>
        <w:t>,</w:t>
      </w:r>
      <w:r w:rsidRPr="00995A78">
        <w:t xml:space="preserve"> de 20MPa. O concreto utilizado deverá ser preparado de acordo com o prescrito nas nor</w:t>
      </w:r>
      <w:r>
        <w:t>mas NBR 6118/80 e NBR 12655/96.</w:t>
      </w:r>
    </w:p>
    <w:p w:rsidR="001131BD" w:rsidRPr="00995A78" w:rsidRDefault="001131BD" w:rsidP="001131BD">
      <w:pPr>
        <w:pStyle w:val="SemEspaamento"/>
      </w:pPr>
    </w:p>
    <w:p w:rsidR="001131BD" w:rsidRPr="00162515" w:rsidRDefault="001131BD" w:rsidP="001131BD">
      <w:pPr>
        <w:rPr>
          <w:b/>
        </w:rPr>
      </w:pPr>
      <w:r w:rsidRPr="00162515">
        <w:rPr>
          <w:b/>
        </w:rPr>
        <w:t>Controle de acabamento</w:t>
      </w:r>
    </w:p>
    <w:p w:rsidR="001131BD" w:rsidRPr="00995A78" w:rsidRDefault="001131BD" w:rsidP="001131BD">
      <w:r w:rsidRPr="00995A78">
        <w:t>Será feito o controle qualitativo dos dispositivos, de forma visual, avaliando-se as características de acabamento das obras executadas, acrescentando-se outros processos de controle, para garantir que não ocorra prejuízo à operação hidráulica da canalização.</w:t>
      </w:r>
    </w:p>
    <w:p w:rsidR="001131BD" w:rsidRDefault="001131BD" w:rsidP="001131BD">
      <w:r w:rsidRPr="00995A78">
        <w:t>Da mesma forma será feito o acompanhamento das camadas de embasamento dos dispositivos, acabamento das obras e enchimento das valas.</w:t>
      </w:r>
    </w:p>
    <w:p w:rsidR="001131BD" w:rsidRPr="00995A78" w:rsidRDefault="001131BD" w:rsidP="001131BD">
      <w:pPr>
        <w:pStyle w:val="SemEspaamento"/>
      </w:pPr>
    </w:p>
    <w:p w:rsidR="001131BD" w:rsidRPr="00995A78" w:rsidRDefault="001131BD" w:rsidP="001131BD">
      <w:pPr>
        <w:pStyle w:val="Ttulo1"/>
      </w:pPr>
      <w:r w:rsidRPr="00995A78">
        <w:t>CONTROLE E INSPEÇÕES</w:t>
      </w:r>
    </w:p>
    <w:p w:rsidR="001131BD" w:rsidRPr="00995A78" w:rsidRDefault="001131BD" w:rsidP="001131BD">
      <w:pPr>
        <w:pStyle w:val="PargrafodaLista"/>
        <w:numPr>
          <w:ilvl w:val="0"/>
          <w:numId w:val="26"/>
        </w:numPr>
        <w:spacing w:after="120"/>
        <w:contextualSpacing w:val="0"/>
      </w:pPr>
      <w:r w:rsidRPr="00995A78">
        <w:t>Geométrico</w:t>
      </w:r>
    </w:p>
    <w:p w:rsidR="001131BD" w:rsidRPr="00995A78" w:rsidRDefault="001131BD" w:rsidP="001131BD">
      <w:r w:rsidRPr="00995A78">
        <w:t>O controle geométrico da execução das obras será feito mediante levantamentos topográficos, aferindo-se alinhamento, declividade e dimensões através de métodos usuais de construção.</w:t>
      </w:r>
    </w:p>
    <w:p w:rsidR="001131BD" w:rsidRPr="00995A78" w:rsidRDefault="001131BD" w:rsidP="001131BD">
      <w:pPr>
        <w:pStyle w:val="PargrafodaLista"/>
        <w:numPr>
          <w:ilvl w:val="0"/>
          <w:numId w:val="26"/>
        </w:numPr>
        <w:spacing w:after="120"/>
        <w:contextualSpacing w:val="0"/>
      </w:pPr>
      <w:r w:rsidRPr="00995A78">
        <w:t>Acabamento</w:t>
      </w:r>
    </w:p>
    <w:p w:rsidR="001131BD" w:rsidRPr="00995A78" w:rsidRDefault="001131BD" w:rsidP="001131BD">
      <w:r w:rsidRPr="00995A78">
        <w:t>Deverá ser feito o controle qualitativo dos dispositivos, de forma visual, avaliando-se as características de acabamento das obras executadas.</w:t>
      </w:r>
    </w:p>
    <w:p w:rsidR="001131BD" w:rsidRPr="00995A78" w:rsidRDefault="001131BD" w:rsidP="001131BD">
      <w:r w:rsidRPr="00995A78">
        <w:t>O controle tecnológico do concreto e tirante será realizado através da execução de ensaios específicos, atendidas as recomendações dos fabricantes e especificações particulares.</w:t>
      </w:r>
    </w:p>
    <w:p w:rsidR="001131BD" w:rsidRDefault="001131BD" w:rsidP="001131BD">
      <w:r w:rsidRPr="00995A78">
        <w:t>Os resultados de controle de execução deverão ser registrados em relatórios periódicos de acompanhamento.</w:t>
      </w:r>
    </w:p>
    <w:p w:rsidR="001131BD" w:rsidRPr="00995A78" w:rsidRDefault="001131BD" w:rsidP="001131BD">
      <w:pPr>
        <w:pStyle w:val="SemEspaamento"/>
      </w:pPr>
    </w:p>
    <w:p w:rsidR="001131BD" w:rsidRPr="00995A78" w:rsidRDefault="001131BD" w:rsidP="001131BD">
      <w:pPr>
        <w:pStyle w:val="Ttulo1"/>
      </w:pPr>
      <w:r w:rsidRPr="00995A78">
        <w:t> </w:t>
      </w:r>
      <w:r w:rsidRPr="00995A78">
        <w:t>RECOMENDAÇÕES</w:t>
      </w:r>
    </w:p>
    <w:p w:rsidR="001131BD" w:rsidRPr="00995A78" w:rsidRDefault="001131BD" w:rsidP="001131BD">
      <w:pPr>
        <w:pStyle w:val="PargrafodaLista"/>
        <w:numPr>
          <w:ilvl w:val="0"/>
          <w:numId w:val="26"/>
        </w:numPr>
        <w:spacing w:after="120"/>
        <w:contextualSpacing w:val="0"/>
      </w:pPr>
      <w:r w:rsidRPr="00995A78">
        <w:t>Recomenda-se verificar o desempenho dos tirantes, com ensaios de quali</w:t>
      </w:r>
      <w:r>
        <w:t>ficação recebimento e fluência;</w:t>
      </w:r>
    </w:p>
    <w:p w:rsidR="001131BD" w:rsidRPr="00995A78" w:rsidRDefault="001131BD" w:rsidP="001131BD">
      <w:pPr>
        <w:pStyle w:val="PargrafodaLista"/>
        <w:numPr>
          <w:ilvl w:val="0"/>
          <w:numId w:val="26"/>
        </w:numPr>
        <w:spacing w:after="120"/>
        <w:contextualSpacing w:val="0"/>
      </w:pPr>
      <w:r w:rsidRPr="00995A78">
        <w:t xml:space="preserve">Recomenda-se verificar o comprimento dos tirantes conforme o </w:t>
      </w:r>
      <w:r>
        <w:t>item de detalhamento de projeto;</w:t>
      </w:r>
    </w:p>
    <w:p w:rsidR="001131BD" w:rsidRPr="00995A78" w:rsidRDefault="001131BD" w:rsidP="001131BD">
      <w:pPr>
        <w:pStyle w:val="PargrafodaLista"/>
        <w:numPr>
          <w:ilvl w:val="0"/>
          <w:numId w:val="26"/>
        </w:numPr>
        <w:spacing w:after="120"/>
        <w:contextualSpacing w:val="0"/>
      </w:pPr>
      <w:r>
        <w:t>O</w:t>
      </w:r>
      <w:r w:rsidRPr="00995A78">
        <w:t xml:space="preserve"> sistema de drenagem (sarjetas, escada d’água e canaletas) deve ter um excelente acabamento lateral, a fim de se evitar o surgimento de processos erosivos nas margens do sistema;</w:t>
      </w:r>
    </w:p>
    <w:p w:rsidR="001131BD" w:rsidRPr="00995A78" w:rsidRDefault="001131BD" w:rsidP="001131BD">
      <w:pPr>
        <w:pStyle w:val="PargrafodaLista"/>
        <w:numPr>
          <w:ilvl w:val="0"/>
          <w:numId w:val="26"/>
        </w:numPr>
        <w:spacing w:after="120"/>
        <w:contextualSpacing w:val="0"/>
      </w:pPr>
      <w:r w:rsidRPr="00995A78">
        <w:t>Os gabiões devem ser preenchidos com pedras justapostas de maneira a formar a menor quantidade de vazios possível;</w:t>
      </w:r>
    </w:p>
    <w:p w:rsidR="001131BD" w:rsidRPr="00995A78" w:rsidRDefault="001131BD" w:rsidP="001131BD">
      <w:pPr>
        <w:pStyle w:val="PargrafodaLista"/>
        <w:numPr>
          <w:ilvl w:val="0"/>
          <w:numId w:val="26"/>
        </w:numPr>
        <w:spacing w:after="120"/>
        <w:contextualSpacing w:val="0"/>
      </w:pPr>
      <w:r w:rsidRPr="00995A78">
        <w:t>Todas as intervenções devem ser feitas preferencialmente na época seca, evitando a execução dos cortes em condição de nível d'água elevado, bem como a ocorrência de erosões e/ou rupturas d</w:t>
      </w:r>
      <w:r>
        <w:t>urante a execução dos trabalhos;</w:t>
      </w:r>
    </w:p>
    <w:p w:rsidR="001131BD" w:rsidRPr="007422DE" w:rsidRDefault="001131BD" w:rsidP="001131BD">
      <w:pPr>
        <w:pStyle w:val="PargrafodaLista"/>
        <w:numPr>
          <w:ilvl w:val="0"/>
          <w:numId w:val="26"/>
        </w:numPr>
        <w:spacing w:after="120"/>
        <w:contextualSpacing w:val="0"/>
      </w:pPr>
      <w:r w:rsidRPr="00995A78">
        <w:t>O projeto básico antes de sua implantação deve ser verificado conforme no item de detalhamento do projeto constante da planilha orçamentária da obra, verificando com</w:t>
      </w:r>
      <w:r>
        <w:t xml:space="preserve"> sondagens no projeto executivo.</w:t>
      </w:r>
    </w:p>
    <w:sectPr w:rsidR="001131BD" w:rsidRPr="007422DE" w:rsidSect="00F74E0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F7B" w:rsidRDefault="00165F7B" w:rsidP="00995A78">
      <w:r>
        <w:separator/>
      </w:r>
    </w:p>
  </w:endnote>
  <w:endnote w:type="continuationSeparator" w:id="0">
    <w:p w:rsidR="00165F7B" w:rsidRDefault="00165F7B" w:rsidP="009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F7B" w:rsidRDefault="00165F7B" w:rsidP="00995A78">
      <w:r>
        <w:separator/>
      </w:r>
    </w:p>
  </w:footnote>
  <w:footnote w:type="continuationSeparator" w:id="0">
    <w:p w:rsidR="00165F7B" w:rsidRDefault="00165F7B" w:rsidP="00995A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27A5B"/>
    <w:multiLevelType w:val="hybridMultilevel"/>
    <w:tmpl w:val="9BC2EB0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97A09"/>
    <w:multiLevelType w:val="hybridMultilevel"/>
    <w:tmpl w:val="16B6BC4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D4D80"/>
    <w:multiLevelType w:val="hybridMultilevel"/>
    <w:tmpl w:val="E42056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E49DE"/>
    <w:multiLevelType w:val="hybridMultilevel"/>
    <w:tmpl w:val="32C0432C"/>
    <w:lvl w:ilvl="0" w:tplc="164EF3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05134"/>
    <w:multiLevelType w:val="hybridMultilevel"/>
    <w:tmpl w:val="04462D0E"/>
    <w:lvl w:ilvl="0" w:tplc="4C0CFC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454D3"/>
    <w:multiLevelType w:val="hybridMultilevel"/>
    <w:tmpl w:val="C8422476"/>
    <w:lvl w:ilvl="0" w:tplc="E3BC64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FD7FA4"/>
    <w:multiLevelType w:val="hybridMultilevel"/>
    <w:tmpl w:val="109A648E"/>
    <w:lvl w:ilvl="0" w:tplc="E1E6B8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500698"/>
    <w:multiLevelType w:val="hybridMultilevel"/>
    <w:tmpl w:val="5CEC61AA"/>
    <w:lvl w:ilvl="0" w:tplc="8A9AAEEC">
      <w:start w:val="1"/>
      <w:numFmt w:val="decimal"/>
      <w:lvlText w:val="%1"/>
      <w:lvlJc w:val="left"/>
      <w:pPr>
        <w:ind w:left="720" w:hanging="360"/>
      </w:pPr>
      <w:rPr>
        <w:rFonts w:ascii="Arial" w:hAnsi="Arial" w:hint="default"/>
        <w:b/>
        <w:i w:val="0"/>
        <w:sz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C29CA"/>
    <w:multiLevelType w:val="hybridMultilevel"/>
    <w:tmpl w:val="BBC8568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546BC"/>
    <w:multiLevelType w:val="hybridMultilevel"/>
    <w:tmpl w:val="D952CD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3479D2"/>
    <w:multiLevelType w:val="hybridMultilevel"/>
    <w:tmpl w:val="B25E6F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1027DC"/>
    <w:multiLevelType w:val="hybridMultilevel"/>
    <w:tmpl w:val="BE9A92A8"/>
    <w:lvl w:ilvl="0" w:tplc="B5D2EF44">
      <w:start w:val="1"/>
      <w:numFmt w:val="bullet"/>
      <w:pStyle w:val="Listas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7F616B"/>
    <w:multiLevelType w:val="hybridMultilevel"/>
    <w:tmpl w:val="0F98AE62"/>
    <w:lvl w:ilvl="0" w:tplc="BCC095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3F471E"/>
    <w:multiLevelType w:val="hybridMultilevel"/>
    <w:tmpl w:val="2FB209EE"/>
    <w:lvl w:ilvl="0" w:tplc="EF264E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8061B4"/>
    <w:multiLevelType w:val="hybridMultilevel"/>
    <w:tmpl w:val="B5C4B66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A2C15"/>
    <w:multiLevelType w:val="hybridMultilevel"/>
    <w:tmpl w:val="A39063C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320670"/>
    <w:multiLevelType w:val="hybridMultilevel"/>
    <w:tmpl w:val="3BA45C4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7C1A6D"/>
    <w:multiLevelType w:val="hybridMultilevel"/>
    <w:tmpl w:val="0AB406BC"/>
    <w:lvl w:ilvl="0" w:tplc="159444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AA0F53"/>
    <w:multiLevelType w:val="hybridMultilevel"/>
    <w:tmpl w:val="2D9C002E"/>
    <w:lvl w:ilvl="0" w:tplc="BF3606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F23505"/>
    <w:multiLevelType w:val="hybridMultilevel"/>
    <w:tmpl w:val="9F9A6688"/>
    <w:lvl w:ilvl="0" w:tplc="7FCAD4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D1084E"/>
    <w:multiLevelType w:val="hybridMultilevel"/>
    <w:tmpl w:val="BB44920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B2F03D2"/>
    <w:multiLevelType w:val="hybridMultilevel"/>
    <w:tmpl w:val="71986496"/>
    <w:lvl w:ilvl="0" w:tplc="04045446">
      <w:start w:val="1"/>
      <w:numFmt w:val="decimal"/>
      <w:lvlText w:val="%1)"/>
      <w:lvlJc w:val="left"/>
      <w:pPr>
        <w:ind w:left="1072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92" w:hanging="360"/>
      </w:pPr>
    </w:lvl>
    <w:lvl w:ilvl="2" w:tplc="0816001B" w:tentative="1">
      <w:start w:val="1"/>
      <w:numFmt w:val="lowerRoman"/>
      <w:lvlText w:val="%3."/>
      <w:lvlJc w:val="right"/>
      <w:pPr>
        <w:ind w:left="2512" w:hanging="180"/>
      </w:pPr>
    </w:lvl>
    <w:lvl w:ilvl="3" w:tplc="0816000F" w:tentative="1">
      <w:start w:val="1"/>
      <w:numFmt w:val="decimal"/>
      <w:lvlText w:val="%4."/>
      <w:lvlJc w:val="left"/>
      <w:pPr>
        <w:ind w:left="3232" w:hanging="360"/>
      </w:pPr>
    </w:lvl>
    <w:lvl w:ilvl="4" w:tplc="08160019" w:tentative="1">
      <w:start w:val="1"/>
      <w:numFmt w:val="lowerLetter"/>
      <w:lvlText w:val="%5."/>
      <w:lvlJc w:val="left"/>
      <w:pPr>
        <w:ind w:left="3952" w:hanging="360"/>
      </w:pPr>
    </w:lvl>
    <w:lvl w:ilvl="5" w:tplc="0816001B" w:tentative="1">
      <w:start w:val="1"/>
      <w:numFmt w:val="lowerRoman"/>
      <w:lvlText w:val="%6."/>
      <w:lvlJc w:val="right"/>
      <w:pPr>
        <w:ind w:left="4672" w:hanging="180"/>
      </w:pPr>
    </w:lvl>
    <w:lvl w:ilvl="6" w:tplc="0816000F" w:tentative="1">
      <w:start w:val="1"/>
      <w:numFmt w:val="decimal"/>
      <w:lvlText w:val="%7."/>
      <w:lvlJc w:val="left"/>
      <w:pPr>
        <w:ind w:left="5392" w:hanging="360"/>
      </w:pPr>
    </w:lvl>
    <w:lvl w:ilvl="7" w:tplc="08160019" w:tentative="1">
      <w:start w:val="1"/>
      <w:numFmt w:val="lowerLetter"/>
      <w:lvlText w:val="%8."/>
      <w:lvlJc w:val="left"/>
      <w:pPr>
        <w:ind w:left="6112" w:hanging="360"/>
      </w:pPr>
    </w:lvl>
    <w:lvl w:ilvl="8" w:tplc="0816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2" w15:restartNumberingAfterBreak="0">
    <w:nsid w:val="4CC30767"/>
    <w:multiLevelType w:val="hybridMultilevel"/>
    <w:tmpl w:val="74E86F8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7D3172"/>
    <w:multiLevelType w:val="hybridMultilevel"/>
    <w:tmpl w:val="4F5C0642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9D91A3F"/>
    <w:multiLevelType w:val="hybridMultilevel"/>
    <w:tmpl w:val="7818A8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BD1088"/>
    <w:multiLevelType w:val="hybridMultilevel"/>
    <w:tmpl w:val="A920B68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D850E4"/>
    <w:multiLevelType w:val="hybridMultilevel"/>
    <w:tmpl w:val="224630C6"/>
    <w:lvl w:ilvl="0" w:tplc="F13291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215D5A"/>
    <w:multiLevelType w:val="hybridMultilevel"/>
    <w:tmpl w:val="1DA6E890"/>
    <w:lvl w:ilvl="0" w:tplc="4BF8C7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FE1FE8"/>
    <w:multiLevelType w:val="multilevel"/>
    <w:tmpl w:val="67B027B4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DFC1D1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F8B7701"/>
    <w:multiLevelType w:val="hybridMultilevel"/>
    <w:tmpl w:val="82404158"/>
    <w:lvl w:ilvl="0" w:tplc="6832B4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BD63E8"/>
    <w:multiLevelType w:val="hybridMultilevel"/>
    <w:tmpl w:val="F830EE7E"/>
    <w:lvl w:ilvl="0" w:tplc="8EDC28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75EB4"/>
    <w:multiLevelType w:val="hybridMultilevel"/>
    <w:tmpl w:val="D770601A"/>
    <w:lvl w:ilvl="0" w:tplc="67CC90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6A2E31"/>
    <w:multiLevelType w:val="hybridMultilevel"/>
    <w:tmpl w:val="9C9ED80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AE1097"/>
    <w:multiLevelType w:val="hybridMultilevel"/>
    <w:tmpl w:val="5BE854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977017"/>
    <w:multiLevelType w:val="hybridMultilevel"/>
    <w:tmpl w:val="C5166FF4"/>
    <w:lvl w:ilvl="0" w:tplc="B5D2EF4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DC36CB5"/>
    <w:multiLevelType w:val="hybridMultilevel"/>
    <w:tmpl w:val="BB3EE58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37510A"/>
    <w:multiLevelType w:val="hybridMultilevel"/>
    <w:tmpl w:val="538A58E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7"/>
  </w:num>
  <w:num w:numId="3">
    <w:abstractNumId w:val="8"/>
  </w:num>
  <w:num w:numId="4">
    <w:abstractNumId w:val="20"/>
  </w:num>
  <w:num w:numId="5">
    <w:abstractNumId w:val="36"/>
  </w:num>
  <w:num w:numId="6">
    <w:abstractNumId w:val="29"/>
  </w:num>
  <w:num w:numId="7">
    <w:abstractNumId w:val="28"/>
  </w:num>
  <w:num w:numId="8">
    <w:abstractNumId w:val="23"/>
  </w:num>
  <w:num w:numId="9">
    <w:abstractNumId w:val="9"/>
  </w:num>
  <w:num w:numId="10">
    <w:abstractNumId w:val="15"/>
  </w:num>
  <w:num w:numId="11">
    <w:abstractNumId w:val="1"/>
  </w:num>
  <w:num w:numId="12">
    <w:abstractNumId w:val="37"/>
  </w:num>
  <w:num w:numId="13">
    <w:abstractNumId w:val="2"/>
  </w:num>
  <w:num w:numId="14">
    <w:abstractNumId w:val="6"/>
  </w:num>
  <w:num w:numId="15">
    <w:abstractNumId w:val="30"/>
  </w:num>
  <w:num w:numId="16">
    <w:abstractNumId w:val="27"/>
  </w:num>
  <w:num w:numId="17">
    <w:abstractNumId w:val="4"/>
  </w:num>
  <w:num w:numId="18">
    <w:abstractNumId w:val="3"/>
  </w:num>
  <w:num w:numId="19">
    <w:abstractNumId w:val="5"/>
  </w:num>
  <w:num w:numId="20">
    <w:abstractNumId w:val="14"/>
  </w:num>
  <w:num w:numId="21">
    <w:abstractNumId w:val="31"/>
  </w:num>
  <w:num w:numId="22">
    <w:abstractNumId w:val="13"/>
  </w:num>
  <w:num w:numId="23">
    <w:abstractNumId w:val="22"/>
  </w:num>
  <w:num w:numId="24">
    <w:abstractNumId w:val="24"/>
  </w:num>
  <w:num w:numId="25">
    <w:abstractNumId w:val="25"/>
  </w:num>
  <w:num w:numId="26">
    <w:abstractNumId w:val="10"/>
  </w:num>
  <w:num w:numId="27">
    <w:abstractNumId w:val="11"/>
  </w:num>
  <w:num w:numId="28">
    <w:abstractNumId w:val="35"/>
  </w:num>
  <w:num w:numId="29">
    <w:abstractNumId w:val="35"/>
    <w:lvlOverride w:ilvl="0">
      <w:startOverride w:val="1"/>
    </w:lvlOverride>
  </w:num>
  <w:num w:numId="30">
    <w:abstractNumId w:val="18"/>
  </w:num>
  <w:num w:numId="31">
    <w:abstractNumId w:val="17"/>
  </w:num>
  <w:num w:numId="32">
    <w:abstractNumId w:val="12"/>
  </w:num>
  <w:num w:numId="33">
    <w:abstractNumId w:val="32"/>
  </w:num>
  <w:num w:numId="34">
    <w:abstractNumId w:val="26"/>
  </w:num>
  <w:num w:numId="35">
    <w:abstractNumId w:val="35"/>
    <w:lvlOverride w:ilvl="0">
      <w:startOverride w:val="1"/>
    </w:lvlOverride>
  </w:num>
  <w:num w:numId="36">
    <w:abstractNumId w:val="28"/>
  </w:num>
  <w:num w:numId="37">
    <w:abstractNumId w:val="28"/>
  </w:num>
  <w:num w:numId="38">
    <w:abstractNumId w:val="21"/>
  </w:num>
  <w:num w:numId="39">
    <w:abstractNumId w:val="19"/>
  </w:num>
  <w:num w:numId="40">
    <w:abstractNumId w:val="0"/>
  </w:num>
  <w:num w:numId="41">
    <w:abstractNumId w:val="33"/>
  </w:num>
  <w:num w:numId="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drawingGridHorizontalSpacing w:val="8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5A78"/>
    <w:rsid w:val="001131BD"/>
    <w:rsid w:val="001177A4"/>
    <w:rsid w:val="00162515"/>
    <w:rsid w:val="0016251F"/>
    <w:rsid w:val="00165F7B"/>
    <w:rsid w:val="00177FA2"/>
    <w:rsid w:val="0020050F"/>
    <w:rsid w:val="0023385D"/>
    <w:rsid w:val="002868D7"/>
    <w:rsid w:val="00296D61"/>
    <w:rsid w:val="002C7533"/>
    <w:rsid w:val="002D2CA1"/>
    <w:rsid w:val="00330B45"/>
    <w:rsid w:val="00342F50"/>
    <w:rsid w:val="003B23DF"/>
    <w:rsid w:val="003D011E"/>
    <w:rsid w:val="003E7FF1"/>
    <w:rsid w:val="00411202"/>
    <w:rsid w:val="00477EEA"/>
    <w:rsid w:val="004E5FC8"/>
    <w:rsid w:val="00557C9D"/>
    <w:rsid w:val="00573281"/>
    <w:rsid w:val="00611B03"/>
    <w:rsid w:val="006C4C89"/>
    <w:rsid w:val="007422DE"/>
    <w:rsid w:val="00852721"/>
    <w:rsid w:val="00861187"/>
    <w:rsid w:val="008A1C0F"/>
    <w:rsid w:val="008A3E2A"/>
    <w:rsid w:val="008F647A"/>
    <w:rsid w:val="00995A78"/>
    <w:rsid w:val="009B07C1"/>
    <w:rsid w:val="009C2870"/>
    <w:rsid w:val="00A15141"/>
    <w:rsid w:val="00AA6D0C"/>
    <w:rsid w:val="00B24AD4"/>
    <w:rsid w:val="00B96EC9"/>
    <w:rsid w:val="00BB2A5E"/>
    <w:rsid w:val="00BC25B8"/>
    <w:rsid w:val="00C43877"/>
    <w:rsid w:val="00CD2631"/>
    <w:rsid w:val="00CF6DA3"/>
    <w:rsid w:val="00D26301"/>
    <w:rsid w:val="00D673D9"/>
    <w:rsid w:val="00DA0F6D"/>
    <w:rsid w:val="00DF5CCC"/>
    <w:rsid w:val="00E11ADF"/>
    <w:rsid w:val="00E23B42"/>
    <w:rsid w:val="00E437F6"/>
    <w:rsid w:val="00E73946"/>
    <w:rsid w:val="00E90D7A"/>
    <w:rsid w:val="00F068DC"/>
    <w:rsid w:val="00F56092"/>
    <w:rsid w:val="00F74E07"/>
    <w:rsid w:val="00F75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F13C79D7-C68C-46EC-95B2-93E197058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16"/>
        <w:szCs w:val="16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5A78"/>
    <w:pPr>
      <w:spacing w:after="240" w:line="240" w:lineRule="auto"/>
      <w:jc w:val="both"/>
    </w:pPr>
    <w:rPr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B24AD4"/>
    <w:pPr>
      <w:keepNext/>
      <w:keepLines/>
      <w:numPr>
        <w:numId w:val="7"/>
      </w:numPr>
      <w:spacing w:before="360" w:after="360"/>
      <w:outlineLvl w:val="0"/>
    </w:pPr>
    <w:rPr>
      <w:rFonts w:eastAsiaTheme="majorEastAsia"/>
      <w:b/>
      <w:bCs/>
      <w:caps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BC25B8"/>
    <w:pPr>
      <w:keepNext/>
      <w:keepLines/>
      <w:numPr>
        <w:ilvl w:val="1"/>
        <w:numId w:val="7"/>
      </w:numPr>
      <w:spacing w:before="360"/>
      <w:ind w:left="578" w:hanging="578"/>
      <w:outlineLvl w:val="1"/>
    </w:pPr>
    <w:rPr>
      <w:rFonts w:eastAsiaTheme="majorEastAsia"/>
      <w:b/>
      <w:bCs/>
      <w:caps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8A1C0F"/>
    <w:pPr>
      <w:keepNext/>
      <w:keepLines/>
      <w:numPr>
        <w:ilvl w:val="2"/>
        <w:numId w:val="7"/>
      </w:numPr>
      <w:spacing w:before="200"/>
      <w:outlineLvl w:val="2"/>
    </w:pPr>
    <w:rPr>
      <w:rFonts w:eastAsiaTheme="majorEastAsia"/>
      <w:b/>
      <w:bCs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995A78"/>
    <w:pPr>
      <w:keepNext/>
      <w:keepLines/>
      <w:numPr>
        <w:ilvl w:val="3"/>
        <w:numId w:val="7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995A78"/>
    <w:pPr>
      <w:keepNext/>
      <w:keepLines/>
      <w:numPr>
        <w:ilvl w:val="4"/>
        <w:numId w:val="7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995A78"/>
    <w:pPr>
      <w:keepNext/>
      <w:keepLines/>
      <w:numPr>
        <w:ilvl w:val="5"/>
        <w:numId w:val="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95A78"/>
    <w:pPr>
      <w:keepNext/>
      <w:keepLines/>
      <w:numPr>
        <w:ilvl w:val="6"/>
        <w:numId w:val="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995A78"/>
    <w:pPr>
      <w:keepNext/>
      <w:keepLines/>
      <w:numPr>
        <w:ilvl w:val="7"/>
        <w:numId w:val="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995A78"/>
    <w:pPr>
      <w:keepNext/>
      <w:keepLines/>
      <w:numPr>
        <w:ilvl w:val="8"/>
        <w:numId w:val="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995A78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95A78"/>
  </w:style>
  <w:style w:type="paragraph" w:styleId="Rodap">
    <w:name w:val="footer"/>
    <w:basedOn w:val="Normal"/>
    <w:link w:val="RodapChar"/>
    <w:uiPriority w:val="99"/>
    <w:semiHidden/>
    <w:unhideWhenUsed/>
    <w:rsid w:val="00995A78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semiHidden/>
    <w:rsid w:val="00995A78"/>
  </w:style>
  <w:style w:type="paragraph" w:styleId="PargrafodaLista">
    <w:name w:val="List Paragraph"/>
    <w:basedOn w:val="Normal"/>
    <w:uiPriority w:val="34"/>
    <w:qFormat/>
    <w:rsid w:val="00995A78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995A78"/>
    <w:pPr>
      <w:spacing w:after="0"/>
    </w:pPr>
    <w:rPr>
      <w:rFonts w:ascii="Tahoma" w:hAnsi="Tahoma" w:cs="Tahoma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95A78"/>
    <w:rPr>
      <w:rFonts w:ascii="Tahoma" w:hAnsi="Tahoma" w:cs="Tahoma"/>
    </w:rPr>
  </w:style>
  <w:style w:type="character" w:customStyle="1" w:styleId="Ttulo1Char">
    <w:name w:val="Título 1 Char"/>
    <w:basedOn w:val="Fontepargpadro"/>
    <w:link w:val="Ttulo1"/>
    <w:uiPriority w:val="9"/>
    <w:rsid w:val="00B24AD4"/>
    <w:rPr>
      <w:rFonts w:eastAsiaTheme="majorEastAsia"/>
      <w:b/>
      <w:bCs/>
      <w:caps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BC25B8"/>
    <w:rPr>
      <w:rFonts w:eastAsiaTheme="majorEastAsia"/>
      <w:b/>
      <w:bCs/>
      <w:caps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8A1C0F"/>
    <w:rPr>
      <w:rFonts w:eastAsiaTheme="majorEastAsia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semiHidden/>
    <w:rsid w:val="00995A7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semiHidden/>
    <w:rsid w:val="00995A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995A7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95A7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Ttulo8Char">
    <w:name w:val="Título 8 Char"/>
    <w:basedOn w:val="Fontepargpadro"/>
    <w:link w:val="Ttulo8"/>
    <w:uiPriority w:val="9"/>
    <w:semiHidden/>
    <w:rsid w:val="00995A7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95A7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emEspaamento">
    <w:name w:val="No Spacing"/>
    <w:uiPriority w:val="1"/>
    <w:qFormat/>
    <w:rsid w:val="00F068DC"/>
    <w:pPr>
      <w:spacing w:after="0" w:line="240" w:lineRule="auto"/>
      <w:jc w:val="both"/>
    </w:pPr>
    <w:rPr>
      <w:sz w:val="24"/>
      <w:szCs w:val="24"/>
    </w:rPr>
  </w:style>
  <w:style w:type="paragraph" w:customStyle="1" w:styleId="Listas">
    <w:name w:val="Listas"/>
    <w:basedOn w:val="Normal"/>
    <w:rsid w:val="00CF6DA3"/>
    <w:pPr>
      <w:numPr>
        <w:numId w:val="27"/>
      </w:numPr>
    </w:pPr>
  </w:style>
  <w:style w:type="character" w:customStyle="1" w:styleId="CorpodetextoChar">
    <w:name w:val="Corpo de texto Char"/>
    <w:basedOn w:val="Fontepargpadro"/>
    <w:link w:val="Corpodetexto"/>
    <w:uiPriority w:val="99"/>
    <w:rsid w:val="00CD2631"/>
    <w:rPr>
      <w:rFonts w:eastAsia="Times New Roman"/>
      <w:sz w:val="22"/>
    </w:rPr>
  </w:style>
  <w:style w:type="paragraph" w:styleId="Corpodetexto">
    <w:name w:val="Body Text"/>
    <w:basedOn w:val="Normal"/>
    <w:link w:val="CorpodetextoChar"/>
    <w:uiPriority w:val="99"/>
    <w:unhideWhenUsed/>
    <w:rsid w:val="00CD2631"/>
    <w:pPr>
      <w:spacing w:after="120"/>
      <w:ind w:left="113" w:right="113"/>
    </w:pPr>
    <w:rPr>
      <w:rFonts w:eastAsia="Times New Roman"/>
      <w:sz w:val="22"/>
      <w:szCs w:val="16"/>
    </w:rPr>
  </w:style>
  <w:style w:type="character" w:customStyle="1" w:styleId="CorpodetextoChar1">
    <w:name w:val="Corpo de texto Char1"/>
    <w:basedOn w:val="Fontepargpadro"/>
    <w:uiPriority w:val="99"/>
    <w:semiHidden/>
    <w:rsid w:val="00CD263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package" Target="embeddings/Microsoft_Excel_Worksheet1.xlsx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12</Pages>
  <Words>3533</Words>
  <Characters>19080</Characters>
  <Application>Microsoft Office Word</Application>
  <DocSecurity>0</DocSecurity>
  <Lines>159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Felipe Figueiredo do Nascimento</dc:creator>
  <cp:lastModifiedBy>Serpen</cp:lastModifiedBy>
  <cp:revision>10</cp:revision>
  <cp:lastPrinted>2014-06-26T13:28:00Z</cp:lastPrinted>
  <dcterms:created xsi:type="dcterms:W3CDTF">2014-06-26T13:37:00Z</dcterms:created>
  <dcterms:modified xsi:type="dcterms:W3CDTF">2019-09-05T22:11:00Z</dcterms:modified>
</cp:coreProperties>
</file>