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B77EC">
      <w:pPr>
        <w:ind w:left="-1080"/>
      </w:pPr>
      <w:r w:rsidRPr="009B77EC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12227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122279">
                    <w:rPr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12227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CC7F63" w:rsidRPr="0012227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122279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CC7F63" w:rsidRPr="00122279" w:rsidRDefault="00CC7F63" w:rsidP="00960FBE">
                  <w:pPr>
                    <w:widowControl w:val="0"/>
                    <w:autoSpaceDE w:val="0"/>
                  </w:pPr>
                </w:p>
                <w:p w:rsidR="00CC7F63" w:rsidRPr="00122279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122279">
                    <w:rPr>
                      <w:b/>
                    </w:rPr>
                    <w:t>HOMOLOGAÇÃO</w:t>
                  </w:r>
                </w:p>
                <w:p w:rsidR="00B90DA8" w:rsidRPr="00122279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122279" w:rsidRPr="00122279" w:rsidRDefault="00122279" w:rsidP="00122279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>de   Carta  Convite  (Cose)  nº. 038/2020 – Processo Administrativo nº. 510001548/2020,</w:t>
                  </w:r>
                  <w:proofErr w:type="gramStart"/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que visa  a AQUISIÇÃO para  EMUSA  de  </w:t>
                  </w:r>
                  <w:r w:rsidRPr="00122279">
                    <w:rPr>
                      <w:rFonts w:ascii="Arial" w:hAnsi="Arial" w:cs="Arial"/>
                      <w:b/>
                    </w:rPr>
                    <w:t>”200 (DUZENTOS) UNIDADES de ESTANTES de AÇO REFORÇADO, com  05  (CINCO)  PRATELEIRAS  e  PARAFUSOS para  UNIÃO para o ARQUIVO GERAL da EMUSA</w:t>
                  </w:r>
                  <w:r w:rsidRPr="00122279">
                    <w:rPr>
                      <w:rFonts w:ascii="Arial Narrow" w:hAnsi="Arial Narrow"/>
                      <w:sz w:val="28"/>
                      <w:szCs w:val="28"/>
                    </w:rPr>
                    <w:t>”</w:t>
                  </w:r>
                  <w:r w:rsidRPr="00122279">
                    <w:t xml:space="preserve">,  </w:t>
                  </w:r>
                  <w:r w:rsidRPr="00122279">
                    <w:rPr>
                      <w:rFonts w:ascii="Arial Narrow" w:hAnsi="Arial Narrow"/>
                    </w:rPr>
                    <w:t>nesta  Cidade</w:t>
                  </w:r>
                  <w:r w:rsidRPr="00122279">
                    <w:rPr>
                      <w:sz w:val="22"/>
                      <w:szCs w:val="22"/>
                    </w:rPr>
                    <w:t xml:space="preserve">,  </w:t>
                  </w:r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conforme  EDITAL, adjudicando a Aquisição a empresa </w:t>
                  </w:r>
                  <w:r w:rsidRPr="00122279">
                    <w:rPr>
                      <w:rFonts w:ascii="Arial" w:hAnsi="Arial" w:cs="Arial"/>
                      <w:b/>
                    </w:rPr>
                    <w:t>BCC COMÉRCIO e SERVIÇOS EIRELI</w:t>
                  </w:r>
                  <w:r w:rsidRPr="00122279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122279">
                    <w:rPr>
                      <w:rFonts w:ascii="Arial Narrow" w:hAnsi="Arial Narrow"/>
                      <w:b/>
                      <w:sz w:val="28"/>
                      <w:szCs w:val="28"/>
                    </w:rPr>
                    <w:t>cnpj</w:t>
                  </w:r>
                  <w:proofErr w:type="spellEnd"/>
                  <w:r w:rsidRPr="00122279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: 36.141.328/0001-75, </w:t>
                  </w:r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pelo  Valor  Global   de  </w:t>
                  </w:r>
                  <w:r w:rsidRPr="00122279">
                    <w:rPr>
                      <w:rFonts w:ascii="Arial" w:hAnsi="Arial" w:cs="Arial"/>
                    </w:rPr>
                    <w:t xml:space="preserve">  </w:t>
                  </w:r>
                  <w:r w:rsidRPr="00122279">
                    <w:rPr>
                      <w:rFonts w:ascii="Arial" w:hAnsi="Arial" w:cs="Arial"/>
                      <w:b/>
                      <w:bCs/>
                    </w:rPr>
                    <w:t>R$   52.844,00 (Cinqüenta  e  Dois    Mil,   Oitocentos  e Quarenta e Quatro Reais)</w:t>
                  </w:r>
                  <w:r w:rsidRPr="00122279">
                    <w:rPr>
                      <w:rFonts w:ascii="Arial" w:hAnsi="Arial" w:cs="Arial"/>
                    </w:rPr>
                    <w:t xml:space="preserve">,  </w:t>
                  </w:r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com   Prazo  de  Entrega dos Serviços, Validade  da  Proposta  </w:t>
                  </w:r>
                </w:p>
                <w:p w:rsidR="00122279" w:rsidRPr="00122279" w:rsidRDefault="00122279" w:rsidP="00122279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  <w:proofErr w:type="gramStart"/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proofErr w:type="gramEnd"/>
                  <w:r w:rsidRPr="00122279">
                    <w:rPr>
                      <w:rFonts w:ascii="Arial Narrow" w:hAnsi="Arial Narrow"/>
                      <w:sz w:val="22"/>
                      <w:szCs w:val="22"/>
                    </w:rPr>
                    <w:t xml:space="preserve"> Pagamentos, conforme EDITAL, AUTORIZANDO  a  DESPESA e a EMISSÃO de NOTA de EMPENHO.</w:t>
                  </w:r>
                </w:p>
                <w:p w:rsidR="00122279" w:rsidRPr="00122279" w:rsidRDefault="00122279" w:rsidP="00122279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CC7F63" w:rsidRPr="00EA0352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2279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B77EC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2020-06-01T15:36:00Z</cp:lastPrinted>
  <dcterms:created xsi:type="dcterms:W3CDTF">2020-07-17T14:09:00Z</dcterms:created>
  <dcterms:modified xsi:type="dcterms:W3CDTF">2020-07-17T14:09:00Z</dcterms:modified>
</cp:coreProperties>
</file>