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94065B">
      <w:pPr>
        <w:ind w:left="-1080"/>
      </w:pPr>
      <w:r w:rsidRPr="0094065B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CC7F63" w:rsidRPr="00122279" w:rsidRDefault="00CC7F6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4"/>
                      <w:szCs w:val="24"/>
                    </w:rPr>
                  </w:pPr>
                  <w:r w:rsidRPr="00122279">
                    <w:rPr>
                      <w:color w:val="auto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CC7F63" w:rsidRPr="00122279" w:rsidRDefault="00CC7F6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4"/>
                      <w:szCs w:val="24"/>
                    </w:rPr>
                  </w:pPr>
                </w:p>
                <w:p w:rsidR="00CC7F63" w:rsidRPr="00122279" w:rsidRDefault="00CC7F6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122279">
                    <w:rPr>
                      <w:b/>
                      <w:color w:val="auto"/>
                      <w:sz w:val="24"/>
                      <w:szCs w:val="24"/>
                    </w:rPr>
                    <w:t>ATO DO PRESIDENTE</w:t>
                  </w:r>
                </w:p>
                <w:p w:rsidR="00CC7F63" w:rsidRPr="00122279" w:rsidRDefault="00CC7F63" w:rsidP="00960FBE">
                  <w:pPr>
                    <w:widowControl w:val="0"/>
                    <w:autoSpaceDE w:val="0"/>
                  </w:pPr>
                </w:p>
                <w:p w:rsidR="00CC7F63" w:rsidRPr="00122279" w:rsidRDefault="00CC7F63" w:rsidP="007423FB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  <w:r w:rsidRPr="00122279">
                    <w:rPr>
                      <w:b/>
                    </w:rPr>
                    <w:t>HOMOLOGAÇÃO</w:t>
                  </w:r>
                </w:p>
                <w:p w:rsidR="00B90DA8" w:rsidRPr="00122279" w:rsidRDefault="00B90DA8" w:rsidP="00B90DA8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</w:rPr>
                  </w:pPr>
                </w:p>
                <w:p w:rsidR="00990005" w:rsidRPr="00ED7FD0" w:rsidRDefault="00990005" w:rsidP="00ED7FD0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Homologo o resultado do procedim</w:t>
                  </w:r>
                  <w:r w:rsidR="00ED7FD0">
                    <w:rPr>
                      <w:rFonts w:ascii="Arial Narrow" w:hAnsi="Arial Narrow"/>
                      <w:sz w:val="22"/>
                      <w:szCs w:val="22"/>
                    </w:rPr>
                    <w:t xml:space="preserve">ento licitatório na modalidade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proofErr w:type="gramStart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proofErr w:type="gramEnd"/>
                  <w:r w:rsidRPr="00ED7FD0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  <w:t xml:space="preserve">Carta  Convite  </w:t>
                  </w:r>
                  <w:r w:rsidR="00ED7FD0" w:rsidRPr="00ED7FD0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  <w:t xml:space="preserve">(Cose) </w:t>
                  </w:r>
                  <w:r w:rsidRPr="00ED7FD0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  <w:t>nº. 039/2020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– Processo Administrativo nº. </w:t>
                  </w:r>
                  <w:r w:rsidRPr="00ED7FD0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  <w:t>510001697/2020</w:t>
                  </w:r>
                  <w:r w:rsidR="00ED7FD0">
                    <w:rPr>
                      <w:rFonts w:ascii="Arial Narrow" w:hAnsi="Arial Narrow"/>
                      <w:sz w:val="22"/>
                      <w:szCs w:val="22"/>
                    </w:rPr>
                    <w:t xml:space="preserve">, que visa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proofErr w:type="gramStart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proofErr w:type="gramEnd"/>
                  <w:r>
                    <w:rPr>
                      <w:rFonts w:ascii="Arial Narrow" w:hAnsi="Arial Narrow"/>
                      <w:sz w:val="22"/>
                      <w:szCs w:val="22"/>
                    </w:rPr>
                    <w:t>execução   dos   serviços</w:t>
                  </w:r>
                  <w:r w:rsidR="00ED7FD0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para  EMUSA de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”RECONSTRUÇÃO de MURO na TRAVESSA  BELTRÃO no  BAIRRO de  SANTA  ROSA</w:t>
                  </w:r>
                  <w:r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”</w:t>
                  </w:r>
                  <w:r>
                    <w:rPr>
                      <w:color w:val="0000FF"/>
                    </w:rPr>
                    <w:t xml:space="preserve">,  </w:t>
                  </w:r>
                  <w:r>
                    <w:rPr>
                      <w:rFonts w:ascii="Arial Narrow" w:hAnsi="Arial Narrow"/>
                      <w:color w:val="0000FF"/>
                    </w:rPr>
                    <w:t>nesta  Cidade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, 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conforme   EDITAL,  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adjudicando  os  Serviços a empresa      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EDIFIX    MANUT</w:t>
                  </w:r>
                  <w:r w:rsidR="00ED7FD0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ENÇÃO   CIVIL   e    CONSTRUÇÕES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    EIRELI    ME    -   </w:t>
                  </w:r>
                  <w:r w:rsidR="00ED7FD0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CNPJ: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 23.649.800/0001-33, 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pelo  Valor  Global   de  </w:t>
                  </w:r>
                  <w:r w:rsidR="00ED7FD0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                        </w:t>
                  </w:r>
                  <w:r w:rsidR="00ED7FD0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 xml:space="preserve">R$ 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71.475,03 (Setenta e Um Mil, Quatrocentos  e  Setenta  e Cinco Reais e Três Centavos)</w:t>
                  </w:r>
                  <w:r>
                    <w:rPr>
                      <w:color w:val="0000FF"/>
                      <w:szCs w:val="22"/>
                    </w:rPr>
                    <w:t xml:space="preserve">,  </w:t>
                  </w:r>
                  <w:r>
                    <w:rPr>
                      <w:rFonts w:ascii="Arial Narrow" w:hAnsi="Arial Narrow"/>
                      <w:bCs/>
                    </w:rPr>
                    <w:t xml:space="preserve">com  uma redução em relação ao valor estimado de </w:t>
                  </w:r>
                  <w:r>
                    <w:rPr>
                      <w:rFonts w:ascii="Arial Narrow" w:hAnsi="Arial Narrow"/>
                      <w:b/>
                      <w:bCs/>
                    </w:rPr>
                    <w:t>1,0%</w:t>
                  </w:r>
                  <w:r>
                    <w:rPr>
                      <w:rFonts w:ascii="Arial Narrow" w:hAnsi="Arial Narrow"/>
                      <w:bCs/>
                    </w:rPr>
                    <w:t>,</w:t>
                  </w:r>
                  <w:r>
                    <w:rPr>
                      <w:color w:val="0000FF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com    Prazo  de    Entrega    dos   Serviços, Validade  da  Proposta  e Pagamentos, conforme EDITAL, AUTORIZANDO  a  DESPESA e a EMISSÃO de NOTA de EMPENHO.</w:t>
                  </w:r>
                </w:p>
                <w:p w:rsidR="00122279" w:rsidRPr="00122279" w:rsidRDefault="00122279" w:rsidP="00ED7FD0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i/>
                      <w:iCs/>
                    </w:rPr>
                  </w:pPr>
                </w:p>
                <w:p w:rsidR="00CC7F63" w:rsidRPr="00EA0352" w:rsidRDefault="00CC7F63" w:rsidP="00ED7FD0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35AD9"/>
    <w:rsid w:val="00040559"/>
    <w:rsid w:val="00041BD7"/>
    <w:rsid w:val="00044E9F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EB"/>
    <w:rsid w:val="00121F28"/>
    <w:rsid w:val="00122279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40B1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6E30"/>
    <w:rsid w:val="00441391"/>
    <w:rsid w:val="00446644"/>
    <w:rsid w:val="00450FEA"/>
    <w:rsid w:val="00462A89"/>
    <w:rsid w:val="00471FA1"/>
    <w:rsid w:val="004A4144"/>
    <w:rsid w:val="004A56F0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149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065B"/>
    <w:rsid w:val="0095143E"/>
    <w:rsid w:val="00960C26"/>
    <w:rsid w:val="00960FBE"/>
    <w:rsid w:val="009756BB"/>
    <w:rsid w:val="009848E2"/>
    <w:rsid w:val="009851BA"/>
    <w:rsid w:val="00990005"/>
    <w:rsid w:val="0099002B"/>
    <w:rsid w:val="00991095"/>
    <w:rsid w:val="009A3746"/>
    <w:rsid w:val="009B2568"/>
    <w:rsid w:val="009B5466"/>
    <w:rsid w:val="009B77EC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CFD"/>
    <w:rsid w:val="00BC1E2F"/>
    <w:rsid w:val="00BC5B76"/>
    <w:rsid w:val="00BD2988"/>
    <w:rsid w:val="00BD39F6"/>
    <w:rsid w:val="00BD6560"/>
    <w:rsid w:val="00BF7A4B"/>
    <w:rsid w:val="00C0028F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D040C"/>
    <w:rsid w:val="00ED1873"/>
    <w:rsid w:val="00ED2F84"/>
    <w:rsid w:val="00ED7FD0"/>
    <w:rsid w:val="00EE19FD"/>
    <w:rsid w:val="00EE37A7"/>
    <w:rsid w:val="00EE50C7"/>
    <w:rsid w:val="00EE6835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67657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2020-08-05T14:08:00Z</cp:lastPrinted>
  <dcterms:created xsi:type="dcterms:W3CDTF">2020-08-05T14:05:00Z</dcterms:created>
  <dcterms:modified xsi:type="dcterms:W3CDTF">2020-08-05T14:08:00Z</dcterms:modified>
</cp:coreProperties>
</file>