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E64447">
      <w:pPr>
        <w:ind w:left="-1080"/>
      </w:pPr>
      <w:r w:rsidRPr="00E6444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940CC7" w:rsidRPr="00940CC7" w:rsidRDefault="00940CC7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color w:val="auto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940CC7" w:rsidRPr="00940CC7" w:rsidRDefault="00940CC7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</w:p>
                <w:p w:rsidR="00940CC7" w:rsidRPr="00940CC7" w:rsidRDefault="00940CC7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b/>
                      <w:color w:val="auto"/>
                      <w:sz w:val="28"/>
                      <w:szCs w:val="28"/>
                    </w:rPr>
                    <w:t>ATO DO PRESIDENTE</w:t>
                  </w:r>
                </w:p>
                <w:p w:rsidR="00940CC7" w:rsidRDefault="00940CC7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>
                    <w:rPr>
                      <w:color w:val="0000FF"/>
                    </w:rPr>
                    <w:t xml:space="preserve">                                  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</w:t>
                  </w:r>
                </w:p>
                <w:p w:rsidR="00940CC7" w:rsidRDefault="00940CC7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940CC7" w:rsidRPr="00940CC7" w:rsidRDefault="00940CC7" w:rsidP="006C4F5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940CC7">
                    <w:rPr>
                      <w:rFonts w:cs="Arial"/>
                      <w:color w:val="auto"/>
                      <w:szCs w:val="24"/>
                    </w:rPr>
                    <w:t xml:space="preserve">                        </w:t>
                  </w:r>
                  <w:r w:rsidRPr="00940CC7">
                    <w:rPr>
                      <w:rFonts w:cs="Arial"/>
                      <w:b w:val="0"/>
                      <w:color w:val="auto"/>
                      <w:szCs w:val="24"/>
                    </w:rPr>
                    <w:t xml:space="preserve">  </w:t>
                  </w:r>
                  <w:r w:rsidRPr="00940CC7"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940CC7" w:rsidRPr="00940CC7" w:rsidRDefault="00940CC7" w:rsidP="00940CC7"/>
                <w:p w:rsidR="00940CC7" w:rsidRPr="0013499B" w:rsidRDefault="00940CC7" w:rsidP="0013499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940CC7">
                    <w:rPr>
                      <w:rFonts w:ascii="Arial Narrow" w:hAnsi="Arial Narrow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Homologo o resultado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="00CA2CA3">
                    <w:rPr>
                      <w:rFonts w:ascii="Arial" w:hAnsi="Arial"/>
                      <w:sz w:val="20"/>
                      <w:szCs w:val="20"/>
                    </w:rPr>
                    <w:t xml:space="preserve">do procedimento licitatório,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na</w:t>
                  </w:r>
                  <w:proofErr w:type="gramStart"/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modalidade  de 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>CONCORRÊNCIA  PÚBLICA  nº. 0</w:t>
                  </w:r>
                  <w:r w:rsidR="0013499B">
                    <w:rPr>
                      <w:rFonts w:ascii="Arial" w:hAnsi="Arial"/>
                      <w:b/>
                      <w:sz w:val="20"/>
                      <w:szCs w:val="20"/>
                    </w:rPr>
                    <w:t>11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/ 2019 –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Processo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Administrativo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de nº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>.  51000</w:t>
                  </w:r>
                  <w:r w:rsidR="0013499B">
                    <w:rPr>
                      <w:rFonts w:ascii="Arial" w:hAnsi="Arial"/>
                      <w:b/>
                      <w:sz w:val="20"/>
                      <w:szCs w:val="20"/>
                    </w:rPr>
                    <w:t>3406/2018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, que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visa</w:t>
                  </w:r>
                  <w:proofErr w:type="gramStart"/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CA2CA3">
                    <w:rPr>
                      <w:rFonts w:ascii="Arial" w:hAnsi="Arial"/>
                      <w:sz w:val="20"/>
                      <w:szCs w:val="20"/>
                    </w:rPr>
                    <w:t>a   execução   das   obras   e/ou  serviços   para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EMUSA   de</w:t>
                  </w:r>
                  <w:r w:rsidR="0013499B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“DRENAGEM e 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>PAVIMENTAÇÃO nos   BAIRROS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de MARAVISTA e SERRA GRANDE, 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>com  26 Km de EXTENSÃO na REGIÃO OCEÂNICA”,</w:t>
                  </w:r>
                  <w:r w:rsidR="0013499B" w:rsidRPr="0013499B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adjudicando  os serviços  a   empresa</w:t>
                  </w:r>
                  <w:r w:rsidR="0013499B" w:rsidRPr="0013499B">
                    <w:t xml:space="preserve"> 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>HYDRA ENGENHARIA e SANE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AMENTO LTDA - </w:t>
                  </w:r>
                  <w:proofErr w:type="spellStart"/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>cnpj</w:t>
                  </w:r>
                  <w:proofErr w:type="spellEnd"/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10.547.330 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>/ 0001-55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, 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pelo   valor   global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</w:t>
                  </w:r>
                  <w:r w:rsidRPr="0013499B">
                    <w:rPr>
                      <w:rFonts w:ascii="Arial" w:hAnsi="Arial"/>
                      <w:sz w:val="20"/>
                      <w:szCs w:val="20"/>
                    </w:rPr>
                    <w:t>de</w:t>
                  </w:r>
                  <w:r w:rsidR="0013499B" w:rsidRPr="0013499B">
                    <w:t xml:space="preserve"> 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>R$ 52.610.352,30  (Cinqüent</w:t>
                  </w:r>
                  <w:r w:rsidR="0013499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a e Dois Milhões, Seiscentos e </w:t>
                  </w:r>
                  <w:r w:rsidR="0013499B" w:rsidRPr="0013499B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Dez  Mil, Trezentos  e  Cinqüenta  e Dois Reais e Trinta Centavos), 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com uma  redução  em  relação ao valor estimado de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 w:rsidR="0013499B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27,8</w:t>
                  </w:r>
                  <w:r w:rsidRPr="00CA2CA3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%,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com condições  de entregas dos Serviços, Validade das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Propostas   e   Pagamento,   conforme   disposto  no  EDITAL, AUTORIZANDO a  DESPESA e a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EMISSÃO da Nota de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Empenho. </w:t>
                  </w:r>
                </w:p>
                <w:p w:rsidR="00940CC7" w:rsidRPr="00CA2CA3" w:rsidRDefault="00940CC7" w:rsidP="000738FD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spacing w:line="360" w:lineRule="auto"/>
                    <w:jc w:val="both"/>
                    <w:rPr>
                      <w:rFonts w:ascii="Arial" w:hAnsi="Arial"/>
                      <w:b w:val="0"/>
                      <w:color w:val="auto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3499B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0CC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2CA3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64447"/>
    <w:rsid w:val="00E736F9"/>
    <w:rsid w:val="00E73C42"/>
    <w:rsid w:val="00E87225"/>
    <w:rsid w:val="00E877F7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9980-BCD6-48FD-BA17-3F828FC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2020-02-19T18:14:00Z</cp:lastPrinted>
  <dcterms:created xsi:type="dcterms:W3CDTF">2020-02-19T18:16:00Z</dcterms:created>
  <dcterms:modified xsi:type="dcterms:W3CDTF">2020-02-19T18:16:00Z</dcterms:modified>
</cp:coreProperties>
</file>