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E2" w:rsidRDefault="009848E2">
      <w:pPr>
        <w:tabs>
          <w:tab w:val="left" w:pos="5580"/>
        </w:tabs>
        <w:ind w:left="-1080"/>
      </w:pPr>
      <w:r>
        <w:t xml:space="preserve">                                                </w:t>
      </w:r>
    </w:p>
    <w:p w:rsidR="009848E2" w:rsidRDefault="00906820">
      <w:pPr>
        <w:ind w:left="-1080"/>
      </w:pPr>
      <w:r w:rsidRPr="0090682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6pt;margin-top:13.2pt;width:309.3pt;height:746pt;z-index:251657728" stroked="f">
            <v:textbox style="mso-next-textbox:#_x0000_s1031">
              <w:txbxContent>
                <w:p w:rsidR="00096FA9" w:rsidRPr="00F04202" w:rsidRDefault="00096FA9">
                  <w:pPr>
                    <w:pStyle w:val="Corpodetexto2"/>
                    <w:tabs>
                      <w:tab w:val="left" w:pos="3261"/>
                    </w:tabs>
                    <w:ind w:right="0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 w:rsidRPr="00F04202">
                    <w:rPr>
                      <w:rFonts w:cs="Arial"/>
                      <w:color w:val="auto"/>
                      <w:sz w:val="24"/>
                      <w:szCs w:val="24"/>
                    </w:rPr>
                    <w:t>EMPRESA MUNICIPAL DE MORADIA, URBANIZAÇÃO E SANEAMENTO – EMUSA</w:t>
                  </w:r>
                </w:p>
                <w:p w:rsidR="00096FA9" w:rsidRPr="00F04202" w:rsidRDefault="00096FA9">
                  <w:pPr>
                    <w:pStyle w:val="Corpodetexto2"/>
                    <w:tabs>
                      <w:tab w:val="left" w:pos="3261"/>
                    </w:tabs>
                    <w:ind w:right="0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</w:p>
                <w:p w:rsidR="00096FA9" w:rsidRPr="00F04202" w:rsidRDefault="00096FA9" w:rsidP="0055616E">
                  <w:pPr>
                    <w:pStyle w:val="Corpodetexto2"/>
                    <w:tabs>
                      <w:tab w:val="left" w:pos="3261"/>
                    </w:tabs>
                    <w:ind w:right="0"/>
                    <w:jc w:val="center"/>
                    <w:rPr>
                      <w:rFonts w:cs="Arial"/>
                      <w:b/>
                      <w:color w:val="auto"/>
                      <w:sz w:val="24"/>
                      <w:szCs w:val="24"/>
                    </w:rPr>
                  </w:pPr>
                  <w:r w:rsidRPr="00F04202">
                    <w:rPr>
                      <w:rFonts w:cs="Arial"/>
                      <w:b/>
                      <w:color w:val="auto"/>
                      <w:sz w:val="24"/>
                      <w:szCs w:val="24"/>
                    </w:rPr>
                    <w:t>ATO DO PRESIDENTE</w:t>
                  </w:r>
                </w:p>
                <w:p w:rsidR="00096FA9" w:rsidRPr="00F04202" w:rsidRDefault="00096FA9" w:rsidP="00960FBE">
                  <w:pPr>
                    <w:widowControl w:val="0"/>
                    <w:autoSpaceDE w:val="0"/>
                    <w:rPr>
                      <w:rFonts w:ascii="Arial" w:hAnsi="Arial" w:cs="Arial"/>
                    </w:rPr>
                  </w:pPr>
                </w:p>
                <w:p w:rsidR="00096FA9" w:rsidRDefault="00096FA9" w:rsidP="007423FB">
                  <w:pPr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F04202">
                    <w:rPr>
                      <w:rFonts w:ascii="Arial" w:hAnsi="Arial" w:cs="Arial"/>
                      <w:b/>
                    </w:rPr>
                    <w:t>HOMOLOGAÇÃO</w:t>
                  </w:r>
                </w:p>
                <w:p w:rsidR="004D7B91" w:rsidRPr="00F04202" w:rsidRDefault="004D7B91" w:rsidP="007423FB">
                  <w:pPr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7C7949" w:rsidRPr="007C7949" w:rsidRDefault="00694EE0" w:rsidP="007C7949">
                  <w:pPr>
                    <w:widowControl w:val="0"/>
                    <w:autoSpaceDE w:val="0"/>
                    <w:jc w:val="both"/>
                    <w:rPr>
                      <w:rFonts w:ascii="Arial Narrow" w:hAnsi="Arial Narrow"/>
                    </w:rPr>
                  </w:pPr>
                  <w:r w:rsidRPr="007C7949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C7949" w:rsidRPr="007C7949">
                    <w:rPr>
                      <w:rFonts w:ascii="Arial Narrow" w:hAnsi="Arial Narrow"/>
                    </w:rPr>
                    <w:t>Homologo o resultado do procedimento licitatório, na</w:t>
                  </w:r>
                  <w:proofErr w:type="gramStart"/>
                  <w:r w:rsidR="007C7949" w:rsidRPr="007C7949">
                    <w:rPr>
                      <w:rFonts w:ascii="Arial Narrow" w:hAnsi="Arial Narrow"/>
                    </w:rPr>
                    <w:t xml:space="preserve">   </w:t>
                  </w:r>
                  <w:proofErr w:type="gramEnd"/>
                  <w:r w:rsidR="007C7949" w:rsidRPr="007C7949">
                    <w:rPr>
                      <w:rFonts w:ascii="Arial Narrow" w:hAnsi="Arial Narrow"/>
                    </w:rPr>
                    <w:t xml:space="preserve">modalidade  de </w:t>
                  </w:r>
                  <w:r w:rsidR="007C7949" w:rsidRPr="007C7949">
                    <w:rPr>
                      <w:rFonts w:ascii="Arial Narrow" w:hAnsi="Arial Narrow"/>
                      <w:b/>
                    </w:rPr>
                    <w:t xml:space="preserve">TOMADA de PREÇOS nº. 028/2020 – Processo Administrativo de nº. 5 1 </w:t>
                  </w:r>
                  <w:proofErr w:type="gramStart"/>
                  <w:r w:rsidR="007C7949" w:rsidRPr="007C7949">
                    <w:rPr>
                      <w:rFonts w:ascii="Arial Narrow" w:hAnsi="Arial Narrow"/>
                      <w:b/>
                    </w:rPr>
                    <w:t xml:space="preserve">0 </w:t>
                  </w:r>
                  <w:proofErr w:type="spellStart"/>
                  <w:r w:rsidR="007C7949" w:rsidRPr="007C7949">
                    <w:rPr>
                      <w:rFonts w:ascii="Arial Narrow" w:hAnsi="Arial Narrow"/>
                      <w:b/>
                    </w:rPr>
                    <w:t>0</w:t>
                  </w:r>
                  <w:proofErr w:type="spellEnd"/>
                  <w:r w:rsidR="007C7949" w:rsidRPr="007C7949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="007C7949" w:rsidRPr="007C7949">
                    <w:rPr>
                      <w:rFonts w:ascii="Arial Narrow" w:hAnsi="Arial Narrow"/>
                      <w:b/>
                    </w:rPr>
                    <w:t>0</w:t>
                  </w:r>
                  <w:proofErr w:type="spellEnd"/>
                  <w:proofErr w:type="gramEnd"/>
                  <w:r w:rsidR="007C7949" w:rsidRPr="007C7949">
                    <w:rPr>
                      <w:rFonts w:ascii="Arial Narrow" w:hAnsi="Arial Narrow"/>
                      <w:b/>
                    </w:rPr>
                    <w:t xml:space="preserve"> 5 1 9 7 /  2 0 1 9</w:t>
                  </w:r>
                  <w:r w:rsidR="007C7949" w:rsidRPr="007C7949">
                    <w:rPr>
                      <w:rFonts w:ascii="Arial Narrow" w:hAnsi="Arial Narrow"/>
                    </w:rPr>
                    <w:t>,</w:t>
                  </w:r>
                  <w:r w:rsidR="007C7949" w:rsidRPr="007C7949"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  <w:r w:rsidR="007C7949" w:rsidRPr="007C7949">
                    <w:rPr>
                      <w:rFonts w:ascii="Arial Narrow" w:hAnsi="Arial Narrow"/>
                    </w:rPr>
                    <w:t xml:space="preserve">que visa a execução   das   obras   e/ou   serviços   para   EMUSA   de   </w:t>
                  </w:r>
                  <w:r w:rsidR="007C7949" w:rsidRPr="007C7949">
                    <w:rPr>
                      <w:rFonts w:ascii="Tahoma" w:hAnsi="Tahoma" w:cs="Tahoma"/>
                      <w:b/>
                    </w:rPr>
                    <w:t>“</w:t>
                  </w:r>
                  <w:r w:rsidR="007C7949" w:rsidRPr="007C7949">
                    <w:rPr>
                      <w:rFonts w:ascii="Arial Narrow" w:hAnsi="Arial Narrow"/>
                      <w:b/>
                      <w:sz w:val="32"/>
                      <w:szCs w:val="32"/>
                    </w:rPr>
                    <w:t>CONTENÇÃO das MARGENS do CANAL do VIRADOURO INTEGRANTES do RIO ICARAÍ e do IMÓVEL LOCALIZADO na RUA MÁRIO VIANNA n°. 557 – CASA 02  no BAIRRO de SANTA ROSA”</w:t>
                  </w:r>
                  <w:r w:rsidR="007C7949" w:rsidRPr="007C7949">
                    <w:rPr>
                      <w:rFonts w:ascii="Arial Narrow" w:hAnsi="Arial Narrow"/>
                      <w:b/>
                    </w:rPr>
                    <w:t>, a</w:t>
                  </w:r>
                  <w:r w:rsidR="007C7949" w:rsidRPr="007C7949">
                    <w:rPr>
                      <w:rFonts w:ascii="Arial Narrow" w:hAnsi="Arial Narrow"/>
                    </w:rPr>
                    <w:t xml:space="preserve">djudicando  os   serviços  a   Empresa   </w:t>
                  </w:r>
                  <w:r w:rsidR="007C7949" w:rsidRPr="007C7949">
                    <w:rPr>
                      <w:rFonts w:ascii="Arial Narrow" w:hAnsi="Arial Narrow" w:cs="Tahoma"/>
                      <w:b/>
                      <w:sz w:val="32"/>
                      <w:szCs w:val="32"/>
                    </w:rPr>
                    <w:t xml:space="preserve">HYDRA ENGENHARIA e  SANEAMENTO LTDA –  </w:t>
                  </w:r>
                  <w:proofErr w:type="spellStart"/>
                  <w:r w:rsidR="007C7949" w:rsidRPr="007C7949">
                    <w:rPr>
                      <w:rFonts w:ascii="Arial Narrow" w:hAnsi="Arial Narrow" w:cs="Tahoma"/>
                      <w:b/>
                      <w:sz w:val="32"/>
                      <w:szCs w:val="32"/>
                    </w:rPr>
                    <w:t>cnpj</w:t>
                  </w:r>
                  <w:proofErr w:type="spellEnd"/>
                  <w:r w:rsidR="007C7949" w:rsidRPr="007C7949">
                    <w:rPr>
                      <w:rFonts w:ascii="Arial Narrow" w:hAnsi="Arial Narrow" w:cs="Tahoma"/>
                      <w:b/>
                      <w:sz w:val="32"/>
                      <w:szCs w:val="32"/>
                    </w:rPr>
                    <w:t>: 10.547.330/0001-55</w:t>
                  </w:r>
                  <w:r w:rsidR="007C7949" w:rsidRPr="007C7949">
                    <w:rPr>
                      <w:rFonts w:ascii="Arial Narrow" w:hAnsi="Arial Narrow"/>
                      <w:b/>
                      <w:sz w:val="22"/>
                    </w:rPr>
                    <w:t xml:space="preserve">,   </w:t>
                  </w:r>
                  <w:r w:rsidR="007C7949" w:rsidRPr="007C7949">
                    <w:rPr>
                      <w:rFonts w:ascii="Arial Narrow" w:hAnsi="Arial Narrow"/>
                      <w:sz w:val="22"/>
                    </w:rPr>
                    <w:t xml:space="preserve">pelo   valor  global  de  </w:t>
                  </w:r>
                  <w:r w:rsidR="007C7949" w:rsidRPr="007C7949">
                    <w:rPr>
                      <w:rFonts w:ascii="Arial Narrow" w:hAnsi="Arial Narrow"/>
                      <w:b/>
                      <w:sz w:val="32"/>
                      <w:szCs w:val="32"/>
                    </w:rPr>
                    <w:t>R$ 725.475,88</w:t>
                  </w:r>
                  <w:r w:rsidR="007C7949" w:rsidRPr="007C7949">
                    <w:rPr>
                      <w:rFonts w:ascii="Arial Narrow" w:hAnsi="Arial Narrow"/>
                      <w:b/>
                      <w:sz w:val="22"/>
                    </w:rPr>
                    <w:t xml:space="preserve"> (Setecentos e Vinte e Cinco Mil,  Quatrocentos e Setenta e Cinco Reais e Oitenta e Oito Centavos),  </w:t>
                  </w:r>
                  <w:r w:rsidR="007C7949" w:rsidRPr="007C7949">
                    <w:rPr>
                      <w:rFonts w:ascii="Arial Narrow" w:hAnsi="Arial Narrow"/>
                      <w:sz w:val="22"/>
                    </w:rPr>
                    <w:t xml:space="preserve">com   uma   redução   em   relação   ao valor   estimado  de  </w:t>
                  </w:r>
                  <w:r w:rsidR="007C7949" w:rsidRPr="007C7949">
                    <w:rPr>
                      <w:rFonts w:ascii="Arial Narrow" w:hAnsi="Arial Narrow"/>
                      <w:b/>
                      <w:color w:val="FF0000"/>
                      <w:sz w:val="22"/>
                    </w:rPr>
                    <w:t xml:space="preserve">5,3%,  </w:t>
                  </w:r>
                  <w:r w:rsidR="007C7949" w:rsidRPr="007C7949">
                    <w:rPr>
                      <w:rFonts w:ascii="Arial Narrow" w:hAnsi="Arial Narrow"/>
                      <w:bCs/>
                    </w:rPr>
                    <w:t xml:space="preserve">nas  condições  de  Entrega  dos  Serviços,   Validade  da  Proposta e Pagamento conforme disposto no EDITAL,  </w:t>
                  </w:r>
                  <w:r w:rsidR="007C7949" w:rsidRPr="007C7949">
                    <w:rPr>
                      <w:rFonts w:ascii="Arial Narrow" w:hAnsi="Arial Narrow"/>
                      <w:b/>
                      <w:bCs/>
                    </w:rPr>
                    <w:t xml:space="preserve">AUTORIZANDO   a   DESPESA   e  a   EMISSÃO  a  Nota  de Empenho, </w:t>
                  </w:r>
                  <w:r w:rsidR="007C7949" w:rsidRPr="007C7949">
                    <w:rPr>
                      <w:rFonts w:ascii="Arial Narrow" w:hAnsi="Arial Narrow" w:cs="Arial"/>
                      <w:b/>
                    </w:rPr>
                    <w:t>Observando a verificação do previsto no artigo 42 da Lei de Responsabilidade Fiscal  a   ser  cumprido pelo demandante inicial da despesa, responsável pela aplicação financeira do gasto</w:t>
                  </w:r>
                  <w:r w:rsidR="007C7949" w:rsidRPr="007C7949">
                    <w:rPr>
                      <w:rFonts w:ascii="Arial Narrow" w:hAnsi="Arial Narrow"/>
                      <w:b/>
                      <w:bCs/>
                    </w:rPr>
                    <w:t xml:space="preserve">. </w:t>
                  </w:r>
                  <w:r w:rsidR="007C7949" w:rsidRPr="007C7949">
                    <w:rPr>
                      <w:rFonts w:ascii="Arial Narrow" w:hAnsi="Arial Narrow"/>
                      <w:b/>
                      <w:iCs/>
                    </w:rPr>
                    <w:t xml:space="preserve">    </w:t>
                  </w:r>
                </w:p>
                <w:p w:rsidR="00694EE0" w:rsidRPr="004D7B91" w:rsidRDefault="00694EE0" w:rsidP="00C04C66">
                  <w:pPr>
                    <w:widowControl w:val="0"/>
                    <w:autoSpaceDE w:val="0"/>
                    <w:jc w:val="both"/>
                    <w:rPr>
                      <w:rFonts w:ascii="Arial" w:hAnsi="Arial" w:cs="Arial"/>
                      <w:b/>
                      <w:sz w:val="16"/>
                    </w:rPr>
                  </w:pPr>
                </w:p>
              </w:txbxContent>
            </v:textbox>
          </v:shape>
        </w:pict>
      </w:r>
    </w:p>
    <w:p w:rsidR="009848E2" w:rsidRDefault="009848E2">
      <w:pPr>
        <w:ind w:left="-1080"/>
      </w:pPr>
      <w:r>
        <w:t xml:space="preserve"> </w:t>
      </w:r>
    </w:p>
    <w:p w:rsidR="009848E2" w:rsidRDefault="009848E2"/>
    <w:sectPr w:rsidR="009848E2" w:rsidSect="00BC1E2F">
      <w:pgSz w:w="12242" w:h="20163" w:code="5"/>
      <w:pgMar w:top="1418" w:right="1701" w:bottom="1418" w:left="1701" w:header="72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451"/>
    <w:multiLevelType w:val="hybridMultilevel"/>
    <w:tmpl w:val="9DB23A9A"/>
    <w:lvl w:ilvl="0" w:tplc="14C04FF4"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eastAsia="Batang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useFELayout/>
  </w:compat>
  <w:rsids>
    <w:rsidRoot w:val="00826A10"/>
    <w:rsid w:val="00004B60"/>
    <w:rsid w:val="00006B7F"/>
    <w:rsid w:val="0001459D"/>
    <w:rsid w:val="00020B13"/>
    <w:rsid w:val="00023EE8"/>
    <w:rsid w:val="00024C7B"/>
    <w:rsid w:val="00035AD9"/>
    <w:rsid w:val="00040559"/>
    <w:rsid w:val="00041BD7"/>
    <w:rsid w:val="00044E9F"/>
    <w:rsid w:val="00051901"/>
    <w:rsid w:val="00053F1C"/>
    <w:rsid w:val="00057E09"/>
    <w:rsid w:val="00061F0E"/>
    <w:rsid w:val="00064505"/>
    <w:rsid w:val="00067BCB"/>
    <w:rsid w:val="00074C51"/>
    <w:rsid w:val="00082602"/>
    <w:rsid w:val="00090A75"/>
    <w:rsid w:val="000918FA"/>
    <w:rsid w:val="00096FA9"/>
    <w:rsid w:val="00097F84"/>
    <w:rsid w:val="000A0C59"/>
    <w:rsid w:val="000A1177"/>
    <w:rsid w:val="000A2BD8"/>
    <w:rsid w:val="000A4154"/>
    <w:rsid w:val="000B3989"/>
    <w:rsid w:val="000C5ADC"/>
    <w:rsid w:val="000C6C02"/>
    <w:rsid w:val="000D3E96"/>
    <w:rsid w:val="000D70E4"/>
    <w:rsid w:val="000E2D89"/>
    <w:rsid w:val="000F1FA0"/>
    <w:rsid w:val="00103334"/>
    <w:rsid w:val="0010350A"/>
    <w:rsid w:val="00107735"/>
    <w:rsid w:val="0011097E"/>
    <w:rsid w:val="00120FF7"/>
    <w:rsid w:val="00121BEB"/>
    <w:rsid w:val="00121F28"/>
    <w:rsid w:val="00123D7F"/>
    <w:rsid w:val="001267F8"/>
    <w:rsid w:val="00136DEA"/>
    <w:rsid w:val="001510C3"/>
    <w:rsid w:val="0015149E"/>
    <w:rsid w:val="00152743"/>
    <w:rsid w:val="00155F26"/>
    <w:rsid w:val="00157467"/>
    <w:rsid w:val="0016036B"/>
    <w:rsid w:val="00160B84"/>
    <w:rsid w:val="00165611"/>
    <w:rsid w:val="00165CE2"/>
    <w:rsid w:val="001719B9"/>
    <w:rsid w:val="00176F0A"/>
    <w:rsid w:val="001A3CBF"/>
    <w:rsid w:val="001B4272"/>
    <w:rsid w:val="001C2B0A"/>
    <w:rsid w:val="001C6999"/>
    <w:rsid w:val="001D40B1"/>
    <w:rsid w:val="001D471E"/>
    <w:rsid w:val="001D6C4E"/>
    <w:rsid w:val="001F1BD1"/>
    <w:rsid w:val="001F213D"/>
    <w:rsid w:val="001F27A2"/>
    <w:rsid w:val="002005CD"/>
    <w:rsid w:val="00205EE8"/>
    <w:rsid w:val="00210CCE"/>
    <w:rsid w:val="00213F86"/>
    <w:rsid w:val="002337B8"/>
    <w:rsid w:val="002362AB"/>
    <w:rsid w:val="00237D4E"/>
    <w:rsid w:val="00241F97"/>
    <w:rsid w:val="002461CF"/>
    <w:rsid w:val="00256249"/>
    <w:rsid w:val="00260D45"/>
    <w:rsid w:val="00273EA5"/>
    <w:rsid w:val="00276350"/>
    <w:rsid w:val="002813FA"/>
    <w:rsid w:val="002849D1"/>
    <w:rsid w:val="00287C14"/>
    <w:rsid w:val="00293F76"/>
    <w:rsid w:val="00294C69"/>
    <w:rsid w:val="00294F00"/>
    <w:rsid w:val="002A41F5"/>
    <w:rsid w:val="002A6517"/>
    <w:rsid w:val="002A7252"/>
    <w:rsid w:val="002B2B62"/>
    <w:rsid w:val="002B3A37"/>
    <w:rsid w:val="002B7BD4"/>
    <w:rsid w:val="002C02C3"/>
    <w:rsid w:val="002D4A68"/>
    <w:rsid w:val="002F261B"/>
    <w:rsid w:val="002F7699"/>
    <w:rsid w:val="0030168F"/>
    <w:rsid w:val="003103BF"/>
    <w:rsid w:val="00310A19"/>
    <w:rsid w:val="00313EC3"/>
    <w:rsid w:val="00322980"/>
    <w:rsid w:val="003266F1"/>
    <w:rsid w:val="0033108D"/>
    <w:rsid w:val="00341FB6"/>
    <w:rsid w:val="003505CD"/>
    <w:rsid w:val="0035663D"/>
    <w:rsid w:val="00377593"/>
    <w:rsid w:val="00391B9D"/>
    <w:rsid w:val="0039393E"/>
    <w:rsid w:val="003A0A5D"/>
    <w:rsid w:val="003A38F2"/>
    <w:rsid w:val="003B2A45"/>
    <w:rsid w:val="003B2A6D"/>
    <w:rsid w:val="003B7BE9"/>
    <w:rsid w:val="003C75B3"/>
    <w:rsid w:val="003C78CB"/>
    <w:rsid w:val="003E2668"/>
    <w:rsid w:val="003F514C"/>
    <w:rsid w:val="00400157"/>
    <w:rsid w:val="0040127D"/>
    <w:rsid w:val="00401CD1"/>
    <w:rsid w:val="00402508"/>
    <w:rsid w:val="00402868"/>
    <w:rsid w:val="00403FF3"/>
    <w:rsid w:val="00412C0D"/>
    <w:rsid w:val="0041388F"/>
    <w:rsid w:val="00415E0A"/>
    <w:rsid w:val="00423251"/>
    <w:rsid w:val="00424FB8"/>
    <w:rsid w:val="00426E30"/>
    <w:rsid w:val="00441391"/>
    <w:rsid w:val="00445026"/>
    <w:rsid w:val="00446644"/>
    <w:rsid w:val="00450FEA"/>
    <w:rsid w:val="00462A89"/>
    <w:rsid w:val="00471FA1"/>
    <w:rsid w:val="004A4144"/>
    <w:rsid w:val="004A56F0"/>
    <w:rsid w:val="004B320E"/>
    <w:rsid w:val="004B3E1C"/>
    <w:rsid w:val="004B45B8"/>
    <w:rsid w:val="004B7D7E"/>
    <w:rsid w:val="004C3408"/>
    <w:rsid w:val="004C78F6"/>
    <w:rsid w:val="004D5ABE"/>
    <w:rsid w:val="004D7B91"/>
    <w:rsid w:val="004E2B8F"/>
    <w:rsid w:val="004F2671"/>
    <w:rsid w:val="004F2A57"/>
    <w:rsid w:val="005011B7"/>
    <w:rsid w:val="00501884"/>
    <w:rsid w:val="00507A70"/>
    <w:rsid w:val="00516074"/>
    <w:rsid w:val="00516495"/>
    <w:rsid w:val="0052140E"/>
    <w:rsid w:val="00522565"/>
    <w:rsid w:val="00524E5A"/>
    <w:rsid w:val="00545068"/>
    <w:rsid w:val="00554415"/>
    <w:rsid w:val="0055616E"/>
    <w:rsid w:val="005632B6"/>
    <w:rsid w:val="00564307"/>
    <w:rsid w:val="00566BEA"/>
    <w:rsid w:val="00567A75"/>
    <w:rsid w:val="00594811"/>
    <w:rsid w:val="005A6A4A"/>
    <w:rsid w:val="005B0ACA"/>
    <w:rsid w:val="005B1069"/>
    <w:rsid w:val="005D1C6C"/>
    <w:rsid w:val="005E2EF4"/>
    <w:rsid w:val="005E39BB"/>
    <w:rsid w:val="005F0081"/>
    <w:rsid w:val="006055B5"/>
    <w:rsid w:val="00622F32"/>
    <w:rsid w:val="00650652"/>
    <w:rsid w:val="00660B38"/>
    <w:rsid w:val="00664160"/>
    <w:rsid w:val="00674867"/>
    <w:rsid w:val="00694860"/>
    <w:rsid w:val="00694EE0"/>
    <w:rsid w:val="006954BD"/>
    <w:rsid w:val="00697759"/>
    <w:rsid w:val="006A35B9"/>
    <w:rsid w:val="006B4A15"/>
    <w:rsid w:val="006B6335"/>
    <w:rsid w:val="006B6639"/>
    <w:rsid w:val="006C3FD7"/>
    <w:rsid w:val="006C7B76"/>
    <w:rsid w:val="006D161A"/>
    <w:rsid w:val="006D29E8"/>
    <w:rsid w:val="006D419E"/>
    <w:rsid w:val="006D686D"/>
    <w:rsid w:val="006E4861"/>
    <w:rsid w:val="006E4876"/>
    <w:rsid w:val="006E6EDC"/>
    <w:rsid w:val="00704056"/>
    <w:rsid w:val="00707116"/>
    <w:rsid w:val="007138D0"/>
    <w:rsid w:val="007139F7"/>
    <w:rsid w:val="00715330"/>
    <w:rsid w:val="00721AF1"/>
    <w:rsid w:val="00722149"/>
    <w:rsid w:val="007251ED"/>
    <w:rsid w:val="00731729"/>
    <w:rsid w:val="007342E1"/>
    <w:rsid w:val="00735038"/>
    <w:rsid w:val="007379B2"/>
    <w:rsid w:val="007423FB"/>
    <w:rsid w:val="00745513"/>
    <w:rsid w:val="00746A30"/>
    <w:rsid w:val="00752812"/>
    <w:rsid w:val="007535FB"/>
    <w:rsid w:val="007627A2"/>
    <w:rsid w:val="0076413F"/>
    <w:rsid w:val="00771229"/>
    <w:rsid w:val="00786B77"/>
    <w:rsid w:val="00791E9F"/>
    <w:rsid w:val="007A0AD4"/>
    <w:rsid w:val="007A6E81"/>
    <w:rsid w:val="007A7E17"/>
    <w:rsid w:val="007B059B"/>
    <w:rsid w:val="007B4CF6"/>
    <w:rsid w:val="007B5C19"/>
    <w:rsid w:val="007C1B82"/>
    <w:rsid w:val="007C5943"/>
    <w:rsid w:val="007C7949"/>
    <w:rsid w:val="007D0707"/>
    <w:rsid w:val="007D1832"/>
    <w:rsid w:val="007D1E46"/>
    <w:rsid w:val="007D3ADF"/>
    <w:rsid w:val="007D6CFA"/>
    <w:rsid w:val="007E450E"/>
    <w:rsid w:val="007E6BC1"/>
    <w:rsid w:val="007E7FAA"/>
    <w:rsid w:val="007F76D3"/>
    <w:rsid w:val="00800B1E"/>
    <w:rsid w:val="008126FE"/>
    <w:rsid w:val="008254AF"/>
    <w:rsid w:val="008266C0"/>
    <w:rsid w:val="00826A10"/>
    <w:rsid w:val="00833688"/>
    <w:rsid w:val="00835391"/>
    <w:rsid w:val="00837A31"/>
    <w:rsid w:val="008428DB"/>
    <w:rsid w:val="00846131"/>
    <w:rsid w:val="0085184B"/>
    <w:rsid w:val="00851AE6"/>
    <w:rsid w:val="008757B5"/>
    <w:rsid w:val="008764B7"/>
    <w:rsid w:val="0088685E"/>
    <w:rsid w:val="00892498"/>
    <w:rsid w:val="00894D4D"/>
    <w:rsid w:val="008C3CD1"/>
    <w:rsid w:val="008C4F25"/>
    <w:rsid w:val="008E2A15"/>
    <w:rsid w:val="008E705E"/>
    <w:rsid w:val="008F5E4E"/>
    <w:rsid w:val="00900DAE"/>
    <w:rsid w:val="00906820"/>
    <w:rsid w:val="00906F22"/>
    <w:rsid w:val="0090729F"/>
    <w:rsid w:val="00925F7C"/>
    <w:rsid w:val="00927EE7"/>
    <w:rsid w:val="00932D7F"/>
    <w:rsid w:val="00937F16"/>
    <w:rsid w:val="0095143E"/>
    <w:rsid w:val="00960C26"/>
    <w:rsid w:val="00960FBE"/>
    <w:rsid w:val="00974608"/>
    <w:rsid w:val="009756BB"/>
    <w:rsid w:val="009848E2"/>
    <w:rsid w:val="009851BA"/>
    <w:rsid w:val="0099002B"/>
    <w:rsid w:val="00991095"/>
    <w:rsid w:val="009A3746"/>
    <w:rsid w:val="009A60F3"/>
    <w:rsid w:val="009B2568"/>
    <w:rsid w:val="009B5466"/>
    <w:rsid w:val="009C6309"/>
    <w:rsid w:val="009D0771"/>
    <w:rsid w:val="009D3242"/>
    <w:rsid w:val="009D445F"/>
    <w:rsid w:val="009E5813"/>
    <w:rsid w:val="009F0365"/>
    <w:rsid w:val="00A140F7"/>
    <w:rsid w:val="00A208DE"/>
    <w:rsid w:val="00A36B17"/>
    <w:rsid w:val="00A60A72"/>
    <w:rsid w:val="00A623D9"/>
    <w:rsid w:val="00A72D1D"/>
    <w:rsid w:val="00A80B87"/>
    <w:rsid w:val="00A91AC3"/>
    <w:rsid w:val="00A923FE"/>
    <w:rsid w:val="00AA0CA3"/>
    <w:rsid w:val="00AA2587"/>
    <w:rsid w:val="00AA6436"/>
    <w:rsid w:val="00AA7DAA"/>
    <w:rsid w:val="00AB2D2B"/>
    <w:rsid w:val="00AD6680"/>
    <w:rsid w:val="00AE0A5E"/>
    <w:rsid w:val="00AF11A5"/>
    <w:rsid w:val="00AF229D"/>
    <w:rsid w:val="00AF5622"/>
    <w:rsid w:val="00AF7A0B"/>
    <w:rsid w:val="00B019CC"/>
    <w:rsid w:val="00B130B9"/>
    <w:rsid w:val="00B13F3A"/>
    <w:rsid w:val="00B15A5D"/>
    <w:rsid w:val="00B169CC"/>
    <w:rsid w:val="00B21E01"/>
    <w:rsid w:val="00B22404"/>
    <w:rsid w:val="00B22D07"/>
    <w:rsid w:val="00B24E0C"/>
    <w:rsid w:val="00B33C3B"/>
    <w:rsid w:val="00B345FB"/>
    <w:rsid w:val="00B4645C"/>
    <w:rsid w:val="00B529B9"/>
    <w:rsid w:val="00B573A3"/>
    <w:rsid w:val="00B65567"/>
    <w:rsid w:val="00B71277"/>
    <w:rsid w:val="00B73743"/>
    <w:rsid w:val="00B7438B"/>
    <w:rsid w:val="00B77465"/>
    <w:rsid w:val="00B810D2"/>
    <w:rsid w:val="00B83DA3"/>
    <w:rsid w:val="00B8554E"/>
    <w:rsid w:val="00B90DA8"/>
    <w:rsid w:val="00BA1E45"/>
    <w:rsid w:val="00BA3D13"/>
    <w:rsid w:val="00BB5E34"/>
    <w:rsid w:val="00BB6CFD"/>
    <w:rsid w:val="00BC1E2F"/>
    <w:rsid w:val="00BC5B76"/>
    <w:rsid w:val="00BD2988"/>
    <w:rsid w:val="00BD39F6"/>
    <w:rsid w:val="00BD6560"/>
    <w:rsid w:val="00BF7A4B"/>
    <w:rsid w:val="00C0028F"/>
    <w:rsid w:val="00C013C0"/>
    <w:rsid w:val="00C0489C"/>
    <w:rsid w:val="00C04C66"/>
    <w:rsid w:val="00C233D5"/>
    <w:rsid w:val="00C25101"/>
    <w:rsid w:val="00C32D25"/>
    <w:rsid w:val="00C354C8"/>
    <w:rsid w:val="00C4608E"/>
    <w:rsid w:val="00C47098"/>
    <w:rsid w:val="00C510F1"/>
    <w:rsid w:val="00C63262"/>
    <w:rsid w:val="00C63D1C"/>
    <w:rsid w:val="00C65FA3"/>
    <w:rsid w:val="00C67209"/>
    <w:rsid w:val="00C71967"/>
    <w:rsid w:val="00C76A00"/>
    <w:rsid w:val="00C85C6B"/>
    <w:rsid w:val="00C90FF1"/>
    <w:rsid w:val="00C9100B"/>
    <w:rsid w:val="00C97507"/>
    <w:rsid w:val="00CA357E"/>
    <w:rsid w:val="00CA6C92"/>
    <w:rsid w:val="00CB2741"/>
    <w:rsid w:val="00CB43AA"/>
    <w:rsid w:val="00CC0D9C"/>
    <w:rsid w:val="00CC64DB"/>
    <w:rsid w:val="00CC7F63"/>
    <w:rsid w:val="00CD0B42"/>
    <w:rsid w:val="00CD0E98"/>
    <w:rsid w:val="00CF7642"/>
    <w:rsid w:val="00D00EB2"/>
    <w:rsid w:val="00D11082"/>
    <w:rsid w:val="00D233CE"/>
    <w:rsid w:val="00D23475"/>
    <w:rsid w:val="00D23817"/>
    <w:rsid w:val="00D30856"/>
    <w:rsid w:val="00D30F97"/>
    <w:rsid w:val="00D3102D"/>
    <w:rsid w:val="00D43C0B"/>
    <w:rsid w:val="00D44201"/>
    <w:rsid w:val="00D450C3"/>
    <w:rsid w:val="00D471B9"/>
    <w:rsid w:val="00D57407"/>
    <w:rsid w:val="00D61AAA"/>
    <w:rsid w:val="00D73162"/>
    <w:rsid w:val="00D73C75"/>
    <w:rsid w:val="00D7798F"/>
    <w:rsid w:val="00D84567"/>
    <w:rsid w:val="00D8517B"/>
    <w:rsid w:val="00D854E6"/>
    <w:rsid w:val="00D97349"/>
    <w:rsid w:val="00DA6ECA"/>
    <w:rsid w:val="00DC1280"/>
    <w:rsid w:val="00DC534B"/>
    <w:rsid w:val="00DC5E9F"/>
    <w:rsid w:val="00DC60D7"/>
    <w:rsid w:val="00DD396C"/>
    <w:rsid w:val="00DD530E"/>
    <w:rsid w:val="00DF21EA"/>
    <w:rsid w:val="00E00516"/>
    <w:rsid w:val="00E01075"/>
    <w:rsid w:val="00E02085"/>
    <w:rsid w:val="00E14340"/>
    <w:rsid w:val="00E2211D"/>
    <w:rsid w:val="00E2468D"/>
    <w:rsid w:val="00E25685"/>
    <w:rsid w:val="00E3468A"/>
    <w:rsid w:val="00E4187C"/>
    <w:rsid w:val="00E460D3"/>
    <w:rsid w:val="00E52A39"/>
    <w:rsid w:val="00E53060"/>
    <w:rsid w:val="00E63BCA"/>
    <w:rsid w:val="00E73BA6"/>
    <w:rsid w:val="00E87225"/>
    <w:rsid w:val="00E95F3C"/>
    <w:rsid w:val="00EA6EF8"/>
    <w:rsid w:val="00EB316B"/>
    <w:rsid w:val="00ED040C"/>
    <w:rsid w:val="00ED1873"/>
    <w:rsid w:val="00ED2F84"/>
    <w:rsid w:val="00EE19FD"/>
    <w:rsid w:val="00EE37A7"/>
    <w:rsid w:val="00EE50C7"/>
    <w:rsid w:val="00EE6835"/>
    <w:rsid w:val="00EF1E17"/>
    <w:rsid w:val="00F036EB"/>
    <w:rsid w:val="00F04202"/>
    <w:rsid w:val="00F21BD7"/>
    <w:rsid w:val="00F23998"/>
    <w:rsid w:val="00F273E0"/>
    <w:rsid w:val="00F37D3B"/>
    <w:rsid w:val="00F4421A"/>
    <w:rsid w:val="00F6254A"/>
    <w:rsid w:val="00F6620D"/>
    <w:rsid w:val="00F67657"/>
    <w:rsid w:val="00FA140E"/>
    <w:rsid w:val="00FC4D08"/>
    <w:rsid w:val="00FC7FC5"/>
    <w:rsid w:val="00FD438F"/>
    <w:rsid w:val="00FD6A9C"/>
    <w:rsid w:val="00FD713C"/>
    <w:rsid w:val="00FE12BB"/>
    <w:rsid w:val="00FE4775"/>
    <w:rsid w:val="00FE62FC"/>
    <w:rsid w:val="00FF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E2F"/>
    <w:rPr>
      <w:sz w:val="24"/>
      <w:szCs w:val="24"/>
    </w:rPr>
  </w:style>
  <w:style w:type="paragraph" w:styleId="Ttulo1">
    <w:name w:val="heading 1"/>
    <w:basedOn w:val="Normal"/>
    <w:next w:val="Normal"/>
    <w:qFormat/>
    <w:rsid w:val="00BC1E2F"/>
    <w:pPr>
      <w:keepNext/>
      <w:jc w:val="center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4B32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BC1E2F"/>
    <w:pPr>
      <w:keepNext/>
      <w:autoSpaceDE w:val="0"/>
      <w:autoSpaceDN w:val="0"/>
      <w:ind w:right="49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C1E2F"/>
    <w:pPr>
      <w:keepNext/>
      <w:autoSpaceDE w:val="0"/>
      <w:autoSpaceDN w:val="0"/>
      <w:ind w:left="4111" w:right="49" w:hanging="4111"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qFormat/>
    <w:rsid w:val="00BC1E2F"/>
    <w:pPr>
      <w:keepNext/>
      <w:tabs>
        <w:tab w:val="center" w:pos="-1701"/>
        <w:tab w:val="center" w:pos="-426"/>
        <w:tab w:val="right" w:pos="-142"/>
      </w:tabs>
      <w:autoSpaceDE w:val="0"/>
      <w:autoSpaceDN w:val="0"/>
      <w:ind w:right="49"/>
      <w:jc w:val="center"/>
      <w:outlineLvl w:val="5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C1E2F"/>
    <w:pPr>
      <w:jc w:val="both"/>
    </w:pPr>
  </w:style>
  <w:style w:type="paragraph" w:styleId="Corpodetexto2">
    <w:name w:val="Body Text 2"/>
    <w:basedOn w:val="Normal"/>
    <w:rsid w:val="00BC1E2F"/>
    <w:pPr>
      <w:tabs>
        <w:tab w:val="left" w:pos="142"/>
      </w:tabs>
      <w:ind w:right="49"/>
      <w:jc w:val="both"/>
    </w:pPr>
    <w:rPr>
      <w:rFonts w:ascii="Arial" w:hAnsi="Arial"/>
      <w:color w:val="000000"/>
      <w:sz w:val="22"/>
      <w:szCs w:val="20"/>
    </w:rPr>
  </w:style>
  <w:style w:type="paragraph" w:styleId="Corpodetexto3">
    <w:name w:val="Body Text 3"/>
    <w:basedOn w:val="Normal"/>
    <w:rsid w:val="00BC1E2F"/>
    <w:pPr>
      <w:ind w:right="-142"/>
      <w:jc w:val="both"/>
    </w:pPr>
    <w:rPr>
      <w:sz w:val="22"/>
      <w:szCs w:val="20"/>
    </w:rPr>
  </w:style>
  <w:style w:type="paragraph" w:styleId="Recuodecorpodetexto">
    <w:name w:val="Body Text Indent"/>
    <w:basedOn w:val="Normal"/>
    <w:rsid w:val="00BC1E2F"/>
    <w:pPr>
      <w:tabs>
        <w:tab w:val="left" w:pos="142"/>
      </w:tabs>
      <w:ind w:right="49"/>
      <w:jc w:val="both"/>
    </w:pPr>
    <w:rPr>
      <w:rFonts w:ascii="Arial" w:hAnsi="Arial" w:cs="Arial"/>
      <w:color w:val="000000"/>
      <w:sz w:val="22"/>
      <w:szCs w:val="22"/>
    </w:rPr>
  </w:style>
  <w:style w:type="character" w:styleId="HiperlinkVisitado">
    <w:name w:val="FollowedHyperlink"/>
    <w:basedOn w:val="Fontepargpadro"/>
    <w:rsid w:val="00BC1E2F"/>
    <w:rPr>
      <w:color w:val="800080"/>
      <w:u w:val="single"/>
    </w:rPr>
  </w:style>
  <w:style w:type="paragraph" w:styleId="Textodebalo">
    <w:name w:val="Balloon Text"/>
    <w:basedOn w:val="Normal"/>
    <w:semiHidden/>
    <w:rsid w:val="00BC1E2F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BC1E2F"/>
    <w:pPr>
      <w:keepNext/>
      <w:keepLines/>
      <w:tabs>
        <w:tab w:val="left" w:pos="2552"/>
      </w:tabs>
      <w:ind w:left="1560" w:right="2693" w:firstLine="567"/>
      <w:jc w:val="both"/>
    </w:pPr>
    <w:rPr>
      <w:b/>
      <w:sz w:val="20"/>
    </w:rPr>
  </w:style>
  <w:style w:type="character" w:customStyle="1" w:styleId="Ttulo2Char">
    <w:name w:val="Título 2 Char"/>
    <w:basedOn w:val="Fontepargpadro"/>
    <w:link w:val="Ttulo2"/>
    <w:rsid w:val="004B3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Jornal O Fluminense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Maxcon</dc:creator>
  <cp:lastModifiedBy>Usuário do Windows</cp:lastModifiedBy>
  <cp:revision>2</cp:revision>
  <cp:lastPrinted>2020-12-04T13:31:00Z</cp:lastPrinted>
  <dcterms:created xsi:type="dcterms:W3CDTF">2020-12-04T13:33:00Z</dcterms:created>
  <dcterms:modified xsi:type="dcterms:W3CDTF">2020-12-04T13:33:00Z</dcterms:modified>
</cp:coreProperties>
</file>