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EB" w:rsidRDefault="004F343C">
      <w:pPr>
        <w:pStyle w:val="Ttulo"/>
        <w:ind w:left="2366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3734768" cy="589788"/>
            <wp:effectExtent l="0" t="0" r="0" b="0"/>
            <wp:docPr id="1" name="image1.jpeg" descr="Descrição: Descrição: Y:\DPCR 2021\Modelos\Logo Nova 2021\logo no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4768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EB" w:rsidRDefault="00F701EB">
      <w:pPr>
        <w:pStyle w:val="Ttulo"/>
        <w:spacing w:before="10" w:after="1"/>
        <w:rPr>
          <w:sz w:val="27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6933"/>
        <w:gridCol w:w="847"/>
        <w:gridCol w:w="1308"/>
        <w:gridCol w:w="1295"/>
      </w:tblGrid>
      <w:tr w:rsidR="00F701EB">
        <w:trPr>
          <w:trHeight w:val="341"/>
        </w:trPr>
        <w:tc>
          <w:tcPr>
            <w:tcW w:w="6933" w:type="dxa"/>
          </w:tcPr>
          <w:p w:rsidR="00F701EB" w:rsidRDefault="004F343C">
            <w:pPr>
              <w:pStyle w:val="TableParagraph"/>
              <w:spacing w:before="0" w:line="195" w:lineRule="exact"/>
              <w:ind w:right="167"/>
              <w:jc w:val="right"/>
              <w:rPr>
                <w:b/>
                <w:sz w:val="19"/>
              </w:rPr>
            </w:pPr>
            <w:proofErr w:type="gramStart"/>
            <w:r>
              <w:rPr>
                <w:b/>
                <w:sz w:val="19"/>
              </w:rPr>
              <w:t>QUALIFICAÇÃO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TÉCNICO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OPERACIONAL</w:t>
            </w:r>
            <w:proofErr w:type="gramEnd"/>
          </w:p>
        </w:tc>
        <w:tc>
          <w:tcPr>
            <w:tcW w:w="847" w:type="dxa"/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701EB">
        <w:trPr>
          <w:trHeight w:val="332"/>
        </w:trPr>
        <w:tc>
          <w:tcPr>
            <w:tcW w:w="6933" w:type="dxa"/>
            <w:tcBorders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19" w:line="193" w:lineRule="exact"/>
              <w:ind w:left="2949" w:right="309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DESCRIÇÃO</w:t>
            </w:r>
          </w:p>
        </w:tc>
        <w:tc>
          <w:tcPr>
            <w:tcW w:w="847" w:type="dxa"/>
            <w:tcBorders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19" w:line="193" w:lineRule="exact"/>
              <w:ind w:left="154" w:right="211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UNID.</w:t>
            </w:r>
          </w:p>
        </w:tc>
        <w:tc>
          <w:tcPr>
            <w:tcW w:w="1308" w:type="dxa"/>
            <w:tcBorders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19" w:line="193" w:lineRule="exact"/>
              <w:ind w:left="38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QUANT.</w:t>
            </w:r>
          </w:p>
        </w:tc>
        <w:tc>
          <w:tcPr>
            <w:tcW w:w="1295" w:type="dxa"/>
            <w:tcBorders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19" w:line="193" w:lineRule="exact"/>
              <w:ind w:left="14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EDITAL</w:t>
            </w:r>
            <w:r>
              <w:rPr>
                <w:b/>
                <w:spacing w:val="-10"/>
                <w:w w:val="105"/>
                <w:sz w:val="17"/>
              </w:rPr>
              <w:t xml:space="preserve"> </w:t>
            </w:r>
            <w:r>
              <w:rPr>
                <w:b/>
                <w:w w:val="105"/>
                <w:sz w:val="17"/>
              </w:rPr>
              <w:t>(50%)</w:t>
            </w:r>
          </w:p>
        </w:tc>
      </w:tr>
      <w:tr w:rsidR="00F701EB">
        <w:trPr>
          <w:trHeight w:val="460"/>
        </w:trPr>
        <w:tc>
          <w:tcPr>
            <w:tcW w:w="6933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Canal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pre-fabricado,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em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concreto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protendido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e/ou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7"/>
              </w:rPr>
              <w:t>armado</w:t>
            </w:r>
            <w:proofErr w:type="gramEnd"/>
          </w:p>
        </w:tc>
        <w:tc>
          <w:tcPr>
            <w:tcW w:w="847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154" w:right="210"/>
              <w:jc w:val="center"/>
              <w:rPr>
                <w:sz w:val="17"/>
              </w:rPr>
            </w:pPr>
            <w:proofErr w:type="gramStart"/>
            <w:r>
              <w:rPr>
                <w:w w:val="105"/>
                <w:sz w:val="17"/>
              </w:rPr>
              <w:t>m2</w:t>
            </w:r>
            <w:proofErr w:type="gramEnd"/>
          </w:p>
        </w:tc>
        <w:tc>
          <w:tcPr>
            <w:tcW w:w="1308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right="15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30.752,99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27"/>
              <w:ind w:right="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15.376,00</w:t>
            </w:r>
          </w:p>
        </w:tc>
      </w:tr>
      <w:tr w:rsidR="00F701EB">
        <w:trPr>
          <w:trHeight w:val="460"/>
        </w:trPr>
        <w:tc>
          <w:tcPr>
            <w:tcW w:w="6933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Revestimento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concreto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betuminoso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usinado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quente</w:t>
            </w:r>
          </w:p>
        </w:tc>
        <w:tc>
          <w:tcPr>
            <w:tcW w:w="847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right="5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t</w:t>
            </w:r>
          </w:p>
        </w:tc>
        <w:tc>
          <w:tcPr>
            <w:tcW w:w="1308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right="15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13.953,00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27"/>
              <w:ind w:right="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6.976,00</w:t>
            </w:r>
          </w:p>
        </w:tc>
      </w:tr>
      <w:tr w:rsidR="00F701EB">
        <w:trPr>
          <w:trHeight w:val="460"/>
        </w:trPr>
        <w:tc>
          <w:tcPr>
            <w:tcW w:w="6933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Transporte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carga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qualquer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natureza</w:t>
            </w:r>
          </w:p>
        </w:tc>
        <w:tc>
          <w:tcPr>
            <w:tcW w:w="847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154" w:right="20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t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x</w:t>
            </w:r>
            <w:r>
              <w:rPr>
                <w:spacing w:val="-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km</w:t>
            </w:r>
          </w:p>
        </w:tc>
        <w:tc>
          <w:tcPr>
            <w:tcW w:w="1308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right="14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4.553.627,89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27"/>
              <w:ind w:right="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2.276.813,00</w:t>
            </w:r>
          </w:p>
        </w:tc>
      </w:tr>
      <w:tr w:rsidR="00F701EB">
        <w:trPr>
          <w:trHeight w:val="460"/>
        </w:trPr>
        <w:tc>
          <w:tcPr>
            <w:tcW w:w="6933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Reaterro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vala/cava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com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pó-de-pedra</w:t>
            </w:r>
          </w:p>
        </w:tc>
        <w:tc>
          <w:tcPr>
            <w:tcW w:w="847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154" w:right="210"/>
              <w:jc w:val="center"/>
              <w:rPr>
                <w:sz w:val="17"/>
              </w:rPr>
            </w:pPr>
            <w:proofErr w:type="gramStart"/>
            <w:r>
              <w:rPr>
                <w:w w:val="105"/>
                <w:sz w:val="17"/>
              </w:rPr>
              <w:t>m3</w:t>
            </w:r>
            <w:proofErr w:type="gramEnd"/>
          </w:p>
        </w:tc>
        <w:tc>
          <w:tcPr>
            <w:tcW w:w="1308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right="15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51.986,17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27"/>
              <w:ind w:right="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25.993,00</w:t>
            </w:r>
          </w:p>
        </w:tc>
      </w:tr>
      <w:tr w:rsidR="00F701EB">
        <w:trPr>
          <w:trHeight w:val="460"/>
        </w:trPr>
        <w:tc>
          <w:tcPr>
            <w:tcW w:w="6933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33"/>
              <w:rPr>
                <w:sz w:val="17"/>
              </w:rPr>
            </w:pPr>
            <w:proofErr w:type="gramStart"/>
            <w:r>
              <w:rPr>
                <w:w w:val="105"/>
                <w:sz w:val="17"/>
              </w:rPr>
              <w:t>Poste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aço,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reto,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cônico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continuo</w:t>
            </w:r>
            <w:proofErr w:type="gramEnd"/>
          </w:p>
        </w:tc>
        <w:tc>
          <w:tcPr>
            <w:tcW w:w="847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153" w:right="211"/>
              <w:jc w:val="center"/>
              <w:rPr>
                <w:sz w:val="17"/>
              </w:rPr>
            </w:pPr>
            <w:proofErr w:type="gramStart"/>
            <w:r>
              <w:rPr>
                <w:w w:val="105"/>
                <w:sz w:val="17"/>
              </w:rPr>
              <w:t>un</w:t>
            </w:r>
            <w:proofErr w:type="gramEnd"/>
          </w:p>
        </w:tc>
        <w:tc>
          <w:tcPr>
            <w:tcW w:w="1308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right="14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288,00</w:t>
            </w: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27"/>
              <w:ind w:right="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144,00</w:t>
            </w:r>
          </w:p>
        </w:tc>
      </w:tr>
      <w:tr w:rsidR="00F701EB">
        <w:trPr>
          <w:trHeight w:val="1072"/>
        </w:trPr>
        <w:tc>
          <w:tcPr>
            <w:tcW w:w="6933" w:type="dxa"/>
            <w:tcBorders>
              <w:top w:val="single" w:sz="2" w:space="0" w:color="000000"/>
            </w:tcBorders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  <w:p w:rsidR="00F701EB" w:rsidRDefault="00F701E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  <w:p w:rsidR="00F701EB" w:rsidRDefault="00F701EB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:rsidR="00F701EB" w:rsidRDefault="004F343C">
            <w:pPr>
              <w:pStyle w:val="TableParagraph"/>
              <w:spacing w:before="0"/>
              <w:ind w:right="163"/>
              <w:jc w:val="right"/>
              <w:rPr>
                <w:b/>
                <w:sz w:val="19"/>
              </w:rPr>
            </w:pPr>
            <w:proofErr w:type="gramStart"/>
            <w:r>
              <w:rPr>
                <w:b/>
                <w:sz w:val="19"/>
              </w:rPr>
              <w:t>QUALIFICAÇÃO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TÉCNICO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PROFISSIONAL</w:t>
            </w:r>
            <w:proofErr w:type="gramEnd"/>
          </w:p>
        </w:tc>
        <w:tc>
          <w:tcPr>
            <w:tcW w:w="847" w:type="dxa"/>
            <w:tcBorders>
              <w:top w:val="single" w:sz="2" w:space="0" w:color="000000"/>
            </w:tcBorders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8" w:type="dxa"/>
            <w:tcBorders>
              <w:top w:val="single" w:sz="2" w:space="0" w:color="000000"/>
            </w:tcBorders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</w:tcBorders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F701EB">
        <w:trPr>
          <w:trHeight w:val="332"/>
        </w:trPr>
        <w:tc>
          <w:tcPr>
            <w:tcW w:w="6933" w:type="dxa"/>
            <w:tcBorders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18" w:line="193" w:lineRule="exact"/>
              <w:ind w:left="2949" w:right="3093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DESCRIÇÃO</w:t>
            </w:r>
          </w:p>
        </w:tc>
        <w:tc>
          <w:tcPr>
            <w:tcW w:w="847" w:type="dxa"/>
            <w:tcBorders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18" w:line="193" w:lineRule="exact"/>
              <w:ind w:left="154" w:right="211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UNID.</w:t>
            </w:r>
          </w:p>
        </w:tc>
        <w:tc>
          <w:tcPr>
            <w:tcW w:w="1308" w:type="dxa"/>
            <w:tcBorders>
              <w:bottom w:val="single" w:sz="2" w:space="0" w:color="000000"/>
            </w:tcBorders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18" w:line="193" w:lineRule="exact"/>
              <w:ind w:left="369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EDITAL</w:t>
            </w:r>
          </w:p>
        </w:tc>
      </w:tr>
      <w:tr w:rsidR="00F701EB">
        <w:trPr>
          <w:trHeight w:val="460"/>
        </w:trPr>
        <w:tc>
          <w:tcPr>
            <w:tcW w:w="6933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Canal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pre-fabricado,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em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concreto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protendido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e/ou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7"/>
              </w:rPr>
              <w:t>armado</w:t>
            </w:r>
            <w:proofErr w:type="gramEnd"/>
          </w:p>
        </w:tc>
        <w:tc>
          <w:tcPr>
            <w:tcW w:w="847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154" w:right="210"/>
              <w:jc w:val="center"/>
              <w:rPr>
                <w:sz w:val="17"/>
              </w:rPr>
            </w:pPr>
            <w:proofErr w:type="gramStart"/>
            <w:r>
              <w:rPr>
                <w:w w:val="105"/>
                <w:sz w:val="17"/>
              </w:rPr>
              <w:t>m2</w:t>
            </w:r>
            <w:proofErr w:type="gramEnd"/>
          </w:p>
        </w:tc>
        <w:tc>
          <w:tcPr>
            <w:tcW w:w="1308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27"/>
              <w:ind w:right="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1,00</w:t>
            </w:r>
          </w:p>
        </w:tc>
      </w:tr>
      <w:tr w:rsidR="00F701EB">
        <w:trPr>
          <w:trHeight w:val="460"/>
        </w:trPr>
        <w:tc>
          <w:tcPr>
            <w:tcW w:w="6933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Revestimento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concreto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betuminoso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usinado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quente</w:t>
            </w:r>
          </w:p>
        </w:tc>
        <w:tc>
          <w:tcPr>
            <w:tcW w:w="847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right="5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t</w:t>
            </w:r>
          </w:p>
        </w:tc>
        <w:tc>
          <w:tcPr>
            <w:tcW w:w="1308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27"/>
              <w:ind w:right="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1,00</w:t>
            </w:r>
          </w:p>
        </w:tc>
      </w:tr>
      <w:tr w:rsidR="00F701EB">
        <w:trPr>
          <w:trHeight w:val="460"/>
        </w:trPr>
        <w:tc>
          <w:tcPr>
            <w:tcW w:w="6933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Transporte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carga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qualquer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natureza</w:t>
            </w:r>
          </w:p>
        </w:tc>
        <w:tc>
          <w:tcPr>
            <w:tcW w:w="847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154" w:right="20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t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x</w:t>
            </w:r>
            <w:r>
              <w:rPr>
                <w:spacing w:val="-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km</w:t>
            </w:r>
          </w:p>
        </w:tc>
        <w:tc>
          <w:tcPr>
            <w:tcW w:w="1308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27"/>
              <w:ind w:right="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1,00</w:t>
            </w:r>
          </w:p>
        </w:tc>
      </w:tr>
      <w:tr w:rsidR="00F701EB">
        <w:trPr>
          <w:trHeight w:val="460"/>
        </w:trPr>
        <w:tc>
          <w:tcPr>
            <w:tcW w:w="6933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Reaterro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vala/cava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com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pó-de-pedra</w:t>
            </w:r>
          </w:p>
        </w:tc>
        <w:tc>
          <w:tcPr>
            <w:tcW w:w="847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154" w:right="210"/>
              <w:jc w:val="center"/>
              <w:rPr>
                <w:sz w:val="17"/>
              </w:rPr>
            </w:pPr>
            <w:proofErr w:type="gramStart"/>
            <w:r>
              <w:rPr>
                <w:w w:val="105"/>
                <w:sz w:val="17"/>
              </w:rPr>
              <w:t>m3</w:t>
            </w:r>
            <w:proofErr w:type="gramEnd"/>
          </w:p>
        </w:tc>
        <w:tc>
          <w:tcPr>
            <w:tcW w:w="1308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27"/>
              <w:ind w:right="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1,00</w:t>
            </w:r>
          </w:p>
        </w:tc>
      </w:tr>
      <w:tr w:rsidR="00F701EB">
        <w:trPr>
          <w:trHeight w:val="461"/>
        </w:trPr>
        <w:tc>
          <w:tcPr>
            <w:tcW w:w="6933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33"/>
              <w:rPr>
                <w:sz w:val="17"/>
              </w:rPr>
            </w:pPr>
            <w:proofErr w:type="gramStart"/>
            <w:r>
              <w:rPr>
                <w:w w:val="105"/>
                <w:sz w:val="17"/>
              </w:rPr>
              <w:t>Poste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aço,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reto,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cônico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continuo</w:t>
            </w:r>
            <w:proofErr w:type="gramEnd"/>
          </w:p>
        </w:tc>
        <w:tc>
          <w:tcPr>
            <w:tcW w:w="847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ind w:left="153" w:right="211"/>
              <w:jc w:val="center"/>
              <w:rPr>
                <w:sz w:val="17"/>
              </w:rPr>
            </w:pPr>
            <w:proofErr w:type="gramStart"/>
            <w:r>
              <w:rPr>
                <w:w w:val="105"/>
                <w:sz w:val="17"/>
              </w:rPr>
              <w:t>un</w:t>
            </w:r>
            <w:proofErr w:type="gramEnd"/>
          </w:p>
        </w:tc>
        <w:tc>
          <w:tcPr>
            <w:tcW w:w="1308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F701EB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bottom w:val="single" w:sz="2" w:space="0" w:color="000000"/>
            </w:tcBorders>
          </w:tcPr>
          <w:p w:rsidR="00F701EB" w:rsidRDefault="004F343C">
            <w:pPr>
              <w:pStyle w:val="TableParagraph"/>
              <w:spacing w:before="127"/>
              <w:ind w:right="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1,00</w:t>
            </w:r>
          </w:p>
        </w:tc>
      </w:tr>
    </w:tbl>
    <w:p w:rsidR="00000000" w:rsidRDefault="004F343C">
      <w:bookmarkStart w:id="0" w:name="_GoBack"/>
      <w:bookmarkEnd w:id="0"/>
    </w:p>
    <w:sectPr w:rsidR="00000000">
      <w:type w:val="continuous"/>
      <w:pgSz w:w="11910" w:h="16840"/>
      <w:pgMar w:top="1280" w:right="66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701EB"/>
    <w:rsid w:val="004F343C"/>
    <w:rsid w:val="00F7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9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F34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343C"/>
    <w:rPr>
      <w:rFonts w:ascii="Tahoma" w:eastAsia="Calibri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9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F34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343C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Junior</dc:creator>
  <cp:lastModifiedBy>Alexandre</cp:lastModifiedBy>
  <cp:revision>2</cp:revision>
  <dcterms:created xsi:type="dcterms:W3CDTF">2022-03-08T20:06:00Z</dcterms:created>
  <dcterms:modified xsi:type="dcterms:W3CDTF">2022-03-08T20:06:00Z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2022-01-04T00:00:00Z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2022-03-08T00:00:00Z</vt:filetime>
  </property>
</Properties>
</file>