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2E1EB1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E728A2" w:rsidRDefault="00E728A2" w:rsidP="00E728A2">
                  <w:pPr>
                    <w:widowControl w:val="0"/>
                    <w:autoSpaceDE w:val="0"/>
                  </w:pPr>
                </w:p>
                <w:p w:rsidR="00E728A2" w:rsidRPr="002E1EB1" w:rsidRDefault="00E728A2" w:rsidP="00527D9B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</w:t>
                  </w:r>
                  <w:r w:rsidR="00527D9B"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ento licitatório na modalidade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proofErr w:type="gramStart"/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 w:rsidR="00527D9B"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Carta  Convite 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(Cose)  nº. 016/2021 – Processo Administrativo nº. 510003226/2021, que </w:t>
                  </w:r>
                  <w:r w:rsidR="008A219C"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proofErr w:type="gramStart"/>
                  <w:r w:rsidR="008A219C" w:rsidRPr="002E1EB1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proofErr w:type="gramEnd"/>
                  <w:r w:rsidR="00537A23"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 execução das obras</w:t>
                  </w:r>
                  <w:r w:rsidR="00527D9B"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para EMUSA de </w:t>
                  </w:r>
                  <w:r w:rsidR="00527D9B" w:rsidRPr="002E1EB1">
                    <w:rPr>
                      <w:rFonts w:ascii="Arial Narrow" w:hAnsi="Arial Narrow"/>
                      <w:b/>
                      <w:sz w:val="32"/>
                      <w:szCs w:val="32"/>
                    </w:rPr>
                    <w:t>“</w:t>
                  </w:r>
                  <w:r w:rsidRPr="002E1EB1">
                    <w:rPr>
                      <w:rFonts w:ascii="Arial Narrow" w:hAnsi="Arial Narrow"/>
                      <w:b/>
                      <w:sz w:val="32"/>
                      <w:szCs w:val="32"/>
                    </w:rPr>
                    <w:t>REFORMA da CONTROLADORIA GERAL do MUNICÍPIO (CGM)”</w:t>
                  </w:r>
                  <w:r w:rsidR="008A219C" w:rsidRPr="002E1EB1">
                    <w:t xml:space="preserve">, </w:t>
                  </w:r>
                  <w:r w:rsidRPr="002E1EB1">
                    <w:rPr>
                      <w:rFonts w:ascii="Arial Narrow" w:hAnsi="Arial Narrow"/>
                    </w:rPr>
                    <w:t>nesta</w:t>
                  </w:r>
                  <w:r w:rsidR="008A219C" w:rsidRPr="002E1EB1">
                    <w:rPr>
                      <w:rFonts w:ascii="Arial Narrow" w:hAnsi="Arial Narrow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</w:rPr>
                    <w:t>Cidade</w:t>
                  </w:r>
                  <w:r w:rsidRPr="002E1EB1">
                    <w:rPr>
                      <w:sz w:val="22"/>
                      <w:szCs w:val="22"/>
                    </w:rPr>
                    <w:t>,</w:t>
                  </w:r>
                  <w:r w:rsidR="008A219C" w:rsidRPr="002E1EB1">
                    <w:rPr>
                      <w:sz w:val="22"/>
                      <w:szCs w:val="22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conforme  EDITAL,    adjudicando    os    Serviços   a Empresa </w:t>
                  </w:r>
                  <w:r w:rsidR="00527D9B"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SILVA GURGEL 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TECNOLOGIA    em    SERVIÇOS   EIRELI   -   </w:t>
                  </w:r>
                  <w:r w:rsidR="00527D9B"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CNPJ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:  32.125.657/0001-71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,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pelo  Valor </w:t>
                  </w:r>
                  <w:r w:rsidR="00527D9B" w:rsidRPr="002E1EB1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Global de                            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R$ 297.699,96 (Duzentos e Noventa e   Sete   Mil,   Seiscentos  e  Noventa  e  Nove Reais e Noventa e Seis Centavos), </w:t>
                  </w:r>
                  <w:r w:rsidRPr="002E1EB1">
                    <w:rPr>
                      <w:rFonts w:ascii="Arial Narrow" w:hAnsi="Arial Narrow"/>
                      <w:bCs/>
                    </w:rPr>
                    <w:t xml:space="preserve">com  uma  redução  em  relação  ao  valor   estimado de  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4,10%</w:t>
                  </w:r>
                  <w:r w:rsidRPr="002E1EB1">
                    <w:rPr>
                      <w:rFonts w:ascii="Arial Narrow" w:hAnsi="Arial Narrow"/>
                      <w:bCs/>
                    </w:rPr>
                    <w:t xml:space="preserve">,  </w:t>
                  </w:r>
                  <w:r w:rsidRPr="002E1EB1">
                    <w:rPr>
                      <w:szCs w:val="22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com   Prazo   de   Entrega   dos   Serviços, Validade  da  Proposta  e  Pagamentos,   conforme  EDITAL,  </w:t>
                  </w:r>
                  <w:r w:rsidRPr="002E1EB1">
                    <w:rPr>
                      <w:rFonts w:ascii="Tahoma" w:hAnsi="Tahoma" w:cs="Tahoma"/>
                      <w:b/>
                    </w:rPr>
                    <w:t>AUTORIZANDO a DESPESA e a EMISSÃO  de NOTA de EMPENHO.</w:t>
                  </w:r>
                </w:p>
                <w:p w:rsidR="007C4E51" w:rsidRPr="002E1EB1" w:rsidRDefault="007C4E51" w:rsidP="00527D9B">
                  <w:pPr>
                    <w:widowControl w:val="0"/>
                    <w:autoSpaceDE w:val="0"/>
                    <w:spacing w:line="360" w:lineRule="auto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719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1EB1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27D9B"/>
    <w:rsid w:val="00537A23"/>
    <w:rsid w:val="00554415"/>
    <w:rsid w:val="0055616E"/>
    <w:rsid w:val="005632B6"/>
    <w:rsid w:val="00564307"/>
    <w:rsid w:val="00566BEA"/>
    <w:rsid w:val="00567A75"/>
    <w:rsid w:val="00586723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A219C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120E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3E51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648B7"/>
    <w:rsid w:val="00E728A2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7</cp:revision>
  <cp:lastPrinted>2022-04-29T15:03:00Z</cp:lastPrinted>
  <dcterms:created xsi:type="dcterms:W3CDTF">2021-12-27T17:42:00Z</dcterms:created>
  <dcterms:modified xsi:type="dcterms:W3CDTF">2022-04-29T15:11:00Z</dcterms:modified>
</cp:coreProperties>
</file>