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60553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19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553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010000641/2019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605532" w:rsidRPr="0092177A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REVITALIZAÇÃO DE QUADRA DE ESPORTES NA MOACIR BARCELOS, LOCALIZADA NA LADEIRA MARIA DAS DORES NO MORRO DA PENHA NO BAIRRO DA PONTA D’AREIA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553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77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77A" w:rsidRPr="0092177A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 xml:space="preserve">WORK </w:t>
                            </w:r>
                            <w:r w:rsidR="000D1B0B" w:rsidRPr="0092177A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SERVIC</w:t>
                            </w:r>
                            <w:r w:rsidR="00605532" w:rsidRPr="0092177A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E ENGENHARIA E CONSTRUÇÕES LTDA</w:t>
                            </w:r>
                            <w:r w:rsidR="00605532" w:rsidRPr="0092177A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2177A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– CNPJ</w:t>
                            </w:r>
                            <w:r w:rsidRPr="006B653E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05532" w:rsidRPr="006B653E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05.317.973/0001-72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605532" w:rsidRPr="006B653E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603.091,27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605532" w:rsidRPr="006B653E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seiscentos e três mil, noventa e um reais e vinte e sete centavos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5532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4,3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60553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19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60553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010000641/2019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605532" w:rsidRPr="0092177A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REVITALIZAÇÃO DE QUADRA DE ESPORTES NA MOACIR BARCELOS, LOCALIZADA NA LADEIRA MARIA DAS DORES NO MORRO DA PENHA NO BAIRRO DA PONTA D’AREIA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60553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92177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92177A" w:rsidRPr="0092177A">
                        <w:rPr>
                          <w:rFonts w:ascii="Arial Narrow" w:hAnsi="Arial Narrow"/>
                          <w:b/>
                          <w:color w:val="0000FF"/>
                        </w:rPr>
                        <w:t xml:space="preserve">WORK </w:t>
                      </w:r>
                      <w:r w:rsidR="000D1B0B" w:rsidRPr="0092177A">
                        <w:rPr>
                          <w:rFonts w:ascii="Arial Narrow" w:hAnsi="Arial Narrow"/>
                          <w:b/>
                          <w:color w:val="0000FF"/>
                        </w:rPr>
                        <w:t>SERVIC</w:t>
                      </w:r>
                      <w:r w:rsidR="00605532" w:rsidRPr="0092177A">
                        <w:rPr>
                          <w:rFonts w:ascii="Arial Narrow" w:hAnsi="Arial Narrow"/>
                          <w:b/>
                          <w:color w:val="0000FF"/>
                        </w:rPr>
                        <w:t>E ENGENHARIA E CONSTRUÇÕES LTDA</w:t>
                      </w:r>
                      <w:r w:rsidR="00605532" w:rsidRPr="0092177A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 xml:space="preserve">  </w:t>
                      </w:r>
                      <w:r w:rsidRPr="0092177A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– CNPJ</w:t>
                      </w:r>
                      <w:r w:rsidRPr="006B653E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 w:rsidR="00605532" w:rsidRPr="006B653E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05.317.973/0001-72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605532" w:rsidRPr="006B653E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603.091,27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605532" w:rsidRPr="006B653E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seiscentos e três mil, noventa e um reais e vinte e sete centavos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605532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4,3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20</cp:revision>
  <cp:lastPrinted>2022-09-05T14:12:00Z</cp:lastPrinted>
  <dcterms:created xsi:type="dcterms:W3CDTF">2022-05-09T19:54:00Z</dcterms:created>
  <dcterms:modified xsi:type="dcterms:W3CDTF">2022-09-05T14:33:00Z</dcterms:modified>
</cp:coreProperties>
</file>