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</w:p>
    <w:p w:rsidR="009848E2" w:rsidRDefault="009848E2">
      <w:pPr>
        <w:ind w:left="-1080"/>
      </w:pPr>
    </w:p>
    <w:p w:rsidR="009848E2" w:rsidRDefault="00DD2B10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<v:textbox>
              <w:txbxContent>
                <w:p w:rsidR="00DF03A4" w:rsidRPr="00C701CF" w:rsidRDefault="00DF03A4" w:rsidP="00C701CF">
                  <w:pPr>
                    <w:widowControl w:val="0"/>
                    <w:autoSpaceDE w:val="0"/>
                    <w:jc w:val="both"/>
                    <w:rPr>
                      <w:rFonts w:ascii="Arial" w:hAnsi="Arial"/>
                      <w:color w:val="0F243E" w:themeColor="text2" w:themeShade="80"/>
                    </w:rPr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 xml:space="preserve">EMPRESA MUNICIPAL DE MORADIA, URBANIZAÇÃO E SANEAMENTO – </w:t>
                  </w:r>
                  <w:proofErr w:type="gramStart"/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EMUSA</w:t>
                  </w:r>
                  <w:proofErr w:type="gramEnd"/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ATO DO PRESIDENTE</w:t>
                  </w:r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DF03A4" w:rsidRDefault="00DF03A4" w:rsidP="00C701CF">
                  <w:pPr>
                    <w:widowControl w:val="0"/>
                    <w:autoSpaceDE w:val="0"/>
                    <w:jc w:val="center"/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HOMOLOGAÇÃO</w:t>
                  </w:r>
                </w:p>
                <w:p w:rsidR="00DF03A4" w:rsidRPr="003342E1" w:rsidRDefault="00DF03A4" w:rsidP="00E8170C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DF03A4" w:rsidRPr="003342E1" w:rsidRDefault="00DF03A4" w:rsidP="00E8170C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>Homologo o resultado do procedimento licitatório na modalid</w:t>
                  </w:r>
                  <w:r w:rsidR="00914EEC" w:rsidRPr="003342E1">
                    <w:rPr>
                      <w:rFonts w:ascii="Arial" w:hAnsi="Arial" w:cs="Arial"/>
                      <w:sz w:val="20"/>
                      <w:szCs w:val="20"/>
                    </w:rPr>
                    <w:t>ade de CONCORRÊNCIA PÚBLICA nº. 03</w:t>
                  </w:r>
                  <w:r w:rsidR="003342E1" w:rsidRPr="003342E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914EEC" w:rsidRPr="003342E1">
                    <w:rPr>
                      <w:rFonts w:ascii="Arial" w:hAnsi="Arial" w:cs="Arial"/>
                      <w:sz w:val="20"/>
                      <w:szCs w:val="20"/>
                    </w:rPr>
                    <w:t>/2022</w:t>
                  </w:r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 xml:space="preserve"> – Processo Administrativo </w:t>
                  </w:r>
                  <w:proofErr w:type="gramStart"/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>nº.</w:t>
                  </w:r>
                  <w:proofErr w:type="gramEnd"/>
                  <w:r w:rsidR="003342E1" w:rsidRPr="003342E1">
                    <w:rPr>
                      <w:rFonts w:ascii="Arial" w:hAnsi="Arial" w:cs="Arial"/>
                      <w:sz w:val="20"/>
                      <w:szCs w:val="20"/>
                    </w:rPr>
                    <w:t>510004060/2022</w:t>
                  </w:r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 xml:space="preserve">, que visa a Execução das Obras e/ou Serviços para EMUSA de 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“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REVITALIZAÇÃO DA RUA ALEXANDRE MOURA E CORONEL TAMARINDO NO BAIRRO D</w:t>
                  </w:r>
                  <w:r w:rsidR="00DD2B10"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bookmarkStart w:id="0" w:name="_GoBack"/>
                  <w:bookmarkEnd w:id="0"/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GRAGOATÁ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”</w:t>
                  </w:r>
                  <w:r w:rsidR="00914EEC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 xml:space="preserve">nesta Cidade, conforme EDITAL, adjudicando os Serviços a empresa </w:t>
                  </w:r>
                  <w:r w:rsidR="00914EEC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SANERIO CONSTRUÇÕES LTDA 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– 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(EM RECUPERAÇÃO JUDICIAL) 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CNPJ: </w:t>
                  </w:r>
                  <w:r w:rsidR="00914EEC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01.064.043/0001-01, </w:t>
                  </w:r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 xml:space="preserve">pelo valor global de 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R$ 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14.255.523,30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Quatorze Milhões, Duzentos </w:t>
                  </w:r>
                  <w:r w:rsid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Cinquenta </w:t>
                  </w:r>
                  <w:r w:rsid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 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Cinco Mil, Quinhentos </w:t>
                  </w:r>
                  <w:r w:rsid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Vinte </w:t>
                  </w:r>
                  <w:r w:rsid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Três Reais </w:t>
                  </w:r>
                  <w:r w:rsid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3342E1"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Trinta Centavos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 xml:space="preserve">com uma redução em relação  ao  valor  estimado de </w:t>
                  </w:r>
                  <w:r w:rsidR="003342E1" w:rsidRPr="003342E1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5,02765</w:t>
                  </w:r>
                  <w:r w:rsidRPr="003342E1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%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Pr="003342E1">
                    <w:rPr>
                      <w:rFonts w:ascii="Arial" w:hAnsi="Arial" w:cs="Arial"/>
                      <w:sz w:val="20"/>
                      <w:szCs w:val="20"/>
                    </w:rPr>
                    <w:t xml:space="preserve">  com  Prazo  de  Entrega  dos  Serviços,   Validade  da Proposta e Pagamentos,   conforme   EDITAL,   </w:t>
                  </w:r>
                  <w:r w:rsidRPr="003342E1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AUTORIZANDO   a  DESPESA   e  a  EMISSÃO  de NOTA de EMPENHO.</w:t>
                  </w:r>
                </w:p>
                <w:p w:rsidR="00DF03A4" w:rsidRPr="003E2CC5" w:rsidRDefault="00DF03A4" w:rsidP="003E2CC5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</w:pPr>
                </w:p>
                <w:p w:rsidR="00DF03A4" w:rsidRPr="00EF6195" w:rsidRDefault="00DF03A4" w:rsidP="0073794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F03A4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DF03A4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DF03A4" w:rsidRPr="00663A1B" w:rsidRDefault="00DF03A4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3BFD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342E1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73E1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0E53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14EEC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64A49"/>
    <w:rsid w:val="00A72D1D"/>
    <w:rsid w:val="00A7438D"/>
    <w:rsid w:val="00A80B87"/>
    <w:rsid w:val="00A91AC3"/>
    <w:rsid w:val="00AA0CA3"/>
    <w:rsid w:val="00AA2587"/>
    <w:rsid w:val="00AA7DAA"/>
    <w:rsid w:val="00AB2D2B"/>
    <w:rsid w:val="00AD4450"/>
    <w:rsid w:val="00AD6680"/>
    <w:rsid w:val="00AE0A5E"/>
    <w:rsid w:val="00AE7F53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2B10"/>
    <w:rsid w:val="00DD396C"/>
    <w:rsid w:val="00DD530E"/>
    <w:rsid w:val="00DF03A4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14</cp:revision>
  <cp:lastPrinted>2023-01-25T12:52:00Z</cp:lastPrinted>
  <dcterms:created xsi:type="dcterms:W3CDTF">2022-07-13T18:04:00Z</dcterms:created>
  <dcterms:modified xsi:type="dcterms:W3CDTF">2023-01-25T12:54:00Z</dcterms:modified>
</cp:coreProperties>
</file>