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C21F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79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C21F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510003238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/2022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C21F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Elaboração de projeto básico de urbanização da Ladeira do Quebra na comunidade do Morro do Castro no Bairro do Fonseca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1E79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TAKE SERVIÇOS, COMÉRCIO, INSTALAÇÕES E PROJ</w:t>
                            </w:r>
                            <w:r w:rsidR="00AA63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441E79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TOS </w:t>
                            </w:r>
                            <w:r w:rsidR="00AA63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LTDA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41E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20.519.803/0001-64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R$ </w:t>
                            </w:r>
                            <w:r w:rsidR="00C21F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175.058,48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21F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cento e setenta e cinco mil, cinquenta e oito reais e quarenta e oito centavos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de </w:t>
                            </w:r>
                            <w:r w:rsidR="00C21F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1,04</w:t>
                            </w:r>
                            <w:bookmarkStart w:id="0" w:name="_GoBack"/>
                            <w:bookmarkEnd w:id="0"/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C21FCF">
                        <w:rPr>
                          <w:rFonts w:ascii="Arial" w:hAnsi="Arial" w:cs="Arial"/>
                          <w:sz w:val="22"/>
                          <w:szCs w:val="22"/>
                        </w:rPr>
                        <w:t>79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C21FCF">
                        <w:rPr>
                          <w:rFonts w:ascii="Arial" w:hAnsi="Arial" w:cs="Arial"/>
                          <w:sz w:val="22"/>
                          <w:szCs w:val="22"/>
                        </w:rPr>
                        <w:t>510003238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/2022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C21F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Elaboração de projeto básico de urbanização da Ladeira do Quebra na comunidade do Morro do Castro no Bairro do Fonseca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41E79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TAKE SERVIÇOS, COMÉRCIO, INSTALAÇÕES E PROJ</w:t>
                      </w:r>
                      <w:r w:rsidR="00AA63D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441E79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TOS </w:t>
                      </w:r>
                      <w:r w:rsidR="00AA63D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LTDA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CNPJ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441E7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20.519.803/0001-64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R$ </w:t>
                      </w:r>
                      <w:r w:rsidR="00C21F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175.058,48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C21F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cento e setenta e cinco mil, cinquenta e oito reais e quarenta e oito centavos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de </w:t>
                      </w:r>
                      <w:r w:rsidR="00C21F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1,04</w:t>
                      </w:r>
                      <w:bookmarkStart w:id="1" w:name="_GoBack"/>
                      <w:bookmarkEnd w:id="1"/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1FCF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1871-813F-43E9-AD0E-F8DD0B3A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2022-05-24T13:13:00Z</cp:lastPrinted>
  <dcterms:created xsi:type="dcterms:W3CDTF">2022-05-24T13:14:00Z</dcterms:created>
  <dcterms:modified xsi:type="dcterms:W3CDTF">2022-11-16T20:31:00Z</dcterms:modified>
</cp:coreProperties>
</file>