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Pr="00105265" w:rsidRDefault="009848E2">
      <w:pPr>
        <w:tabs>
          <w:tab w:val="left" w:pos="5580"/>
        </w:tabs>
        <w:ind w:left="-1080"/>
      </w:pPr>
      <w:r w:rsidRPr="00105265">
        <w:t xml:space="preserve">                                                </w:t>
      </w:r>
    </w:p>
    <w:p w:rsidR="009848E2" w:rsidRPr="00105265" w:rsidRDefault="00F87A14">
      <w:pPr>
        <w:ind w:left="-1080"/>
      </w:pPr>
      <w:r w:rsidRPr="001052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838F5C" wp14:editId="2E1F6A94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77" w:rsidRPr="00105265" w:rsidRDefault="004E777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5265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4E7777" w:rsidRPr="00105265" w:rsidRDefault="004E777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4E7777" w:rsidRPr="00105265" w:rsidRDefault="004E7777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5265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4E7777" w:rsidRPr="00105265" w:rsidRDefault="004E7777" w:rsidP="00960FBE">
                            <w:pPr>
                              <w:widowControl w:val="0"/>
                              <w:autoSpaceDE w:val="0"/>
                            </w:pPr>
                          </w:p>
                          <w:p w:rsidR="004E7777" w:rsidRPr="00105265" w:rsidRDefault="004E7777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105265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4E7777" w:rsidRPr="00105265" w:rsidRDefault="004E7777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E7777" w:rsidRPr="004176E9" w:rsidRDefault="004E7777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Homologo o resultado do procedimento lic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itatório na modalidade de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TOMADA de PREÇOS nº </w:t>
                            </w:r>
                            <w:r w:rsidR="005133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17/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2022 – Processo Administrativo nº. </w:t>
                            </w:r>
                            <w:r w:rsidR="005133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510002624/2021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que visa </w:t>
                            </w:r>
                            <w:proofErr w:type="gramStart"/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xecução dos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erviços para EMUSA de “</w:t>
                            </w:r>
                            <w:r w:rsidR="005133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Revitalização e urbanização da Rua Lauro Sodré no Bairro de Jurujuba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”, nesta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idade, conforme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edital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adjudicando os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erviços a empresa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33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AMÉRICAS COMÉRCIO E CONSTRUÇÕES LTDA</w:t>
                            </w:r>
                            <w:r w:rsidR="005133CB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CNPJ: </w:t>
                            </w:r>
                            <w:r w:rsidR="005133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07.980.085/0001-60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pelo  valor   global   de  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R$ </w:t>
                            </w:r>
                            <w:r w:rsidR="005133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1.271.281,77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5133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um milhão, duzentos e setenta e um mil, duzentos e oitenta e um reais e setenta e sete centavos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),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 uma  redução  em relação ao  valor  estimado  de   </w:t>
                            </w:r>
                            <w:r w:rsidR="005133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0,</w:t>
                            </w:r>
                            <w:bookmarkStart w:id="0" w:name="_GoBack"/>
                            <w:bookmarkEnd w:id="0"/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98%,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 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prazo de  entrega  dos  serviços, validade  da  proposta  e  pagamentos, conforme edital, autorizando a despesa  e  a  emissão  de nota de empenho</w:t>
                            </w:r>
                            <w:r w:rsidR="00B8241A"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E7777" w:rsidRPr="003D3F56" w:rsidRDefault="004E7777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4E7777" w:rsidRPr="00105265" w:rsidRDefault="004E7777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105265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4E7777" w:rsidRPr="00105265" w:rsidRDefault="004E7777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4E7777" w:rsidRPr="00105265" w:rsidRDefault="004E7777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105265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4E7777" w:rsidRPr="00105265" w:rsidRDefault="004E7777" w:rsidP="00960FBE">
                      <w:pPr>
                        <w:widowControl w:val="0"/>
                        <w:autoSpaceDE w:val="0"/>
                      </w:pPr>
                    </w:p>
                    <w:p w:rsidR="004E7777" w:rsidRPr="00105265" w:rsidRDefault="004E7777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105265">
                        <w:rPr>
                          <w:b/>
                        </w:rPr>
                        <w:t>HOMOLOGAÇÃO</w:t>
                      </w:r>
                    </w:p>
                    <w:p w:rsidR="004E7777" w:rsidRPr="00105265" w:rsidRDefault="004E7777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</w:p>
                    <w:p w:rsidR="004E7777" w:rsidRPr="004176E9" w:rsidRDefault="004E7777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Homologo o resultado do procedimento lic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itatório na modalidade de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TOMADA de PREÇOS nº </w:t>
                      </w:r>
                      <w:r w:rsidR="005133CB">
                        <w:rPr>
                          <w:rFonts w:ascii="Arial" w:hAnsi="Arial" w:cs="Arial"/>
                          <w:sz w:val="22"/>
                          <w:szCs w:val="22"/>
                        </w:rPr>
                        <w:t>17/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2022 – Processo Administrativo nº. </w:t>
                      </w:r>
                      <w:r w:rsidR="005133CB">
                        <w:rPr>
                          <w:rFonts w:ascii="Arial" w:hAnsi="Arial" w:cs="Arial"/>
                          <w:sz w:val="22"/>
                          <w:szCs w:val="22"/>
                        </w:rPr>
                        <w:t>510002624/2021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que visa </w:t>
                      </w:r>
                      <w:proofErr w:type="gramStart"/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xecução dos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erviços para EMUSA de “</w:t>
                      </w:r>
                      <w:r w:rsidR="005133CB">
                        <w:rPr>
                          <w:rFonts w:ascii="Arial" w:hAnsi="Arial" w:cs="Arial"/>
                          <w:sz w:val="22"/>
                          <w:szCs w:val="22"/>
                        </w:rPr>
                        <w:t>Revitalização e urbanização da Rua Lauro Sodré no Bairro de Jurujuba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”, nesta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idade, conforme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edital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adjudicando os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erviços a empresa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133CB">
                        <w:rPr>
                          <w:rFonts w:ascii="Arial" w:hAnsi="Arial" w:cs="Arial"/>
                          <w:sz w:val="22"/>
                          <w:szCs w:val="22"/>
                        </w:rPr>
                        <w:t>AMÉRICAS COMÉRCIO E CONSTRUÇÕES LTDA</w:t>
                      </w:r>
                      <w:r w:rsidR="005133CB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CNPJ: </w:t>
                      </w:r>
                      <w:r w:rsidR="005133CB">
                        <w:rPr>
                          <w:rFonts w:ascii="Arial" w:hAnsi="Arial" w:cs="Arial"/>
                          <w:sz w:val="22"/>
                          <w:szCs w:val="22"/>
                        </w:rPr>
                        <w:t>07.980.085/0001-60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pelo  valor   global   de  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R$ </w:t>
                      </w:r>
                      <w:r w:rsidR="005133CB">
                        <w:rPr>
                          <w:rFonts w:ascii="Arial" w:hAnsi="Arial" w:cs="Arial"/>
                          <w:sz w:val="22"/>
                          <w:szCs w:val="22"/>
                        </w:rPr>
                        <w:t>1.271.281,77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</w:t>
                      </w:r>
                      <w:r w:rsidR="005133CB">
                        <w:rPr>
                          <w:rFonts w:ascii="Arial" w:hAnsi="Arial" w:cs="Arial"/>
                          <w:sz w:val="22"/>
                          <w:szCs w:val="22"/>
                        </w:rPr>
                        <w:t>um milhão, duzentos e setenta e um mil, duzentos e oitenta e um reais e setenta e sete centavos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),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 uma  redução  em relação ao  valor  estimado  de   </w:t>
                      </w:r>
                      <w:r w:rsidR="005133CB">
                        <w:rPr>
                          <w:rFonts w:ascii="Arial" w:hAnsi="Arial" w:cs="Arial"/>
                          <w:sz w:val="22"/>
                          <w:szCs w:val="22"/>
                        </w:rPr>
                        <w:t>0,</w:t>
                      </w:r>
                      <w:bookmarkStart w:id="1" w:name="_GoBack"/>
                      <w:bookmarkEnd w:id="1"/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98%,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 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prazo de  entrega  dos  serviços, validade  da  proposta  e  pagamentos, conforme edital, autorizando a despesa  e  a  emissão  de nota de empenho</w:t>
                      </w:r>
                      <w:r w:rsidR="00B8241A"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4E7777" w:rsidRPr="003D3F56" w:rsidRDefault="004E7777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Pr="00105265" w:rsidRDefault="009848E2">
      <w:pPr>
        <w:ind w:left="-1080"/>
      </w:pPr>
      <w:r w:rsidRPr="00105265">
        <w:t xml:space="preserve"> </w:t>
      </w:r>
    </w:p>
    <w:p w:rsidR="009848E2" w:rsidRPr="00105265" w:rsidRDefault="009848E2"/>
    <w:sectPr w:rsidR="009848E2" w:rsidRPr="00105265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1B0B"/>
    <w:rsid w:val="000D3E96"/>
    <w:rsid w:val="000D70E4"/>
    <w:rsid w:val="000E2D89"/>
    <w:rsid w:val="000F1FA0"/>
    <w:rsid w:val="00103334"/>
    <w:rsid w:val="0010350A"/>
    <w:rsid w:val="00105265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5AB4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176E9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7777"/>
    <w:rsid w:val="004F2A57"/>
    <w:rsid w:val="005011B7"/>
    <w:rsid w:val="00501884"/>
    <w:rsid w:val="00507A70"/>
    <w:rsid w:val="005133CB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32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53E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177A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241A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25</cp:revision>
  <cp:lastPrinted>2022-10-28T12:59:00Z</cp:lastPrinted>
  <dcterms:created xsi:type="dcterms:W3CDTF">2022-05-09T19:54:00Z</dcterms:created>
  <dcterms:modified xsi:type="dcterms:W3CDTF">2022-11-01T18:51:00Z</dcterms:modified>
</cp:coreProperties>
</file>