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5530" w14:textId="77777777" w:rsidR="0081153E" w:rsidRDefault="005B51B8">
      <w:pPr>
        <w:pStyle w:val="Ttulo1"/>
        <w:spacing w:before="82"/>
      </w:pPr>
      <w:r>
        <w:rPr>
          <w:w w:val="99"/>
        </w:rPr>
        <w:t>À</w:t>
      </w:r>
    </w:p>
    <w:p w14:paraId="6CB5C95C" w14:textId="77777777" w:rsidR="0081153E" w:rsidRDefault="005B51B8">
      <w:pPr>
        <w:spacing w:line="276" w:lineRule="exact"/>
        <w:ind w:left="100"/>
        <w:rPr>
          <w:b/>
          <w:sz w:val="24"/>
        </w:rPr>
      </w:pPr>
      <w:r>
        <w:rPr>
          <w:b/>
          <w:sz w:val="24"/>
        </w:rPr>
        <w:t>EMPRESA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MORADIA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URBANIZAÇÃO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SANEAMENTO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EMUSA</w:t>
      </w:r>
    </w:p>
    <w:p w14:paraId="14FAADBC" w14:textId="77777777" w:rsidR="0081153E" w:rsidRDefault="005B51B8">
      <w:pPr>
        <w:spacing w:line="410" w:lineRule="auto"/>
        <w:ind w:left="100" w:right="1744"/>
      </w:pPr>
      <w:r>
        <w:t>A/c.</w:t>
      </w:r>
      <w:r>
        <w:rPr>
          <w:spacing w:val="-6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Permanente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Licitação </w:t>
      </w:r>
      <w:hyperlink r:id="rId7">
        <w:r>
          <w:rPr>
            <w:color w:val="0000FF"/>
            <w:spacing w:val="-2"/>
            <w:u w:val="single" w:color="0000FF"/>
          </w:rPr>
          <w:t>emusacpl@hotmail.com</w:t>
        </w:r>
      </w:hyperlink>
    </w:p>
    <w:p w14:paraId="6FE7BA91" w14:textId="77777777" w:rsidR="0081153E" w:rsidRDefault="0081153E">
      <w:pPr>
        <w:pStyle w:val="Corpodetexto"/>
        <w:rPr>
          <w:sz w:val="20"/>
        </w:rPr>
      </w:pPr>
    </w:p>
    <w:p w14:paraId="27ED5280" w14:textId="77777777" w:rsidR="0081153E" w:rsidRDefault="0081153E">
      <w:pPr>
        <w:pStyle w:val="Corpodetexto"/>
        <w:rPr>
          <w:sz w:val="20"/>
        </w:rPr>
      </w:pPr>
    </w:p>
    <w:p w14:paraId="5682BBDC" w14:textId="77777777" w:rsidR="0081153E" w:rsidRDefault="0081153E">
      <w:pPr>
        <w:pStyle w:val="Corpodetexto"/>
        <w:rPr>
          <w:sz w:val="20"/>
        </w:rPr>
      </w:pPr>
    </w:p>
    <w:p w14:paraId="706DCC13" w14:textId="77777777" w:rsidR="0081153E" w:rsidRDefault="005B51B8">
      <w:pPr>
        <w:spacing w:before="226" w:line="276" w:lineRule="exact"/>
        <w:ind w:left="100"/>
        <w:rPr>
          <w:b/>
        </w:rPr>
      </w:pPr>
      <w:r>
        <w:rPr>
          <w:b/>
          <w:sz w:val="24"/>
        </w:rPr>
        <w:t>Ref.:</w:t>
      </w:r>
      <w:r>
        <w:rPr>
          <w:b/>
          <w:spacing w:val="-5"/>
          <w:sz w:val="24"/>
        </w:rPr>
        <w:t xml:space="preserve"> </w:t>
      </w:r>
      <w:r>
        <w:rPr>
          <w:b/>
        </w:rPr>
        <w:t>RDC</w:t>
      </w:r>
      <w:r>
        <w:rPr>
          <w:b/>
          <w:spacing w:val="-3"/>
        </w:rPr>
        <w:t xml:space="preserve"> </w:t>
      </w:r>
      <w:r>
        <w:rPr>
          <w:b/>
        </w:rPr>
        <w:t>PRESENCIAL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01/2023</w:t>
      </w:r>
    </w:p>
    <w:p w14:paraId="3F3AD6FC" w14:textId="77777777" w:rsidR="0081153E" w:rsidRDefault="005B51B8">
      <w:pPr>
        <w:ind w:left="100" w:right="247"/>
        <w:jc w:val="both"/>
      </w:pPr>
      <w:r>
        <w:t>Contratação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consórcio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Básico</w:t>
      </w:r>
      <w:r>
        <w:rPr>
          <w:spacing w:val="-6"/>
        </w:rPr>
        <w:t xml:space="preserve"> </w:t>
      </w:r>
      <w:r>
        <w:t xml:space="preserve">e Executivo e a Execução da Obra de Dragagem por resultado para ampliação do Acesso da </w:t>
      </w:r>
      <w:r>
        <w:t>infraestrutura Aquaviária ao Complexo Industrial e Portuário de Niterói/RJ.</w:t>
      </w:r>
    </w:p>
    <w:p w14:paraId="4F56528B" w14:textId="77777777" w:rsidR="0081153E" w:rsidRDefault="0081153E">
      <w:pPr>
        <w:pStyle w:val="Corpodetexto"/>
      </w:pPr>
    </w:p>
    <w:p w14:paraId="3DA985E6" w14:textId="77777777" w:rsidR="0081153E" w:rsidRDefault="0081153E">
      <w:pPr>
        <w:pStyle w:val="Corpodetexto"/>
      </w:pPr>
    </w:p>
    <w:p w14:paraId="2B829582" w14:textId="77777777" w:rsidR="0081153E" w:rsidRDefault="0081153E">
      <w:pPr>
        <w:pStyle w:val="Corpodetexto"/>
        <w:spacing w:before="7"/>
        <w:rPr>
          <w:sz w:val="29"/>
        </w:rPr>
      </w:pPr>
    </w:p>
    <w:p w14:paraId="4BAE649B" w14:textId="77777777" w:rsidR="0081153E" w:rsidRDefault="005B51B8">
      <w:pPr>
        <w:pStyle w:val="Ttulo1"/>
        <w:ind w:left="221" w:right="371"/>
        <w:jc w:val="center"/>
      </w:pP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Esclarecimentos</w:t>
      </w:r>
      <w:r>
        <w:rPr>
          <w:spacing w:val="-3"/>
        </w:rPr>
        <w:t xml:space="preserve"> </w:t>
      </w:r>
      <w:r>
        <w:t xml:space="preserve">– nº </w:t>
      </w:r>
      <w:r>
        <w:rPr>
          <w:spacing w:val="-5"/>
        </w:rPr>
        <w:t>01</w:t>
      </w:r>
    </w:p>
    <w:p w14:paraId="7C5679FA" w14:textId="77777777" w:rsidR="0081153E" w:rsidRDefault="0081153E">
      <w:pPr>
        <w:pStyle w:val="Corpodetexto"/>
        <w:rPr>
          <w:b/>
          <w:sz w:val="26"/>
        </w:rPr>
      </w:pPr>
    </w:p>
    <w:p w14:paraId="1C926CB3" w14:textId="77777777" w:rsidR="0081153E" w:rsidRDefault="0081153E">
      <w:pPr>
        <w:pStyle w:val="Corpodetexto"/>
        <w:rPr>
          <w:b/>
          <w:sz w:val="26"/>
        </w:rPr>
      </w:pPr>
    </w:p>
    <w:p w14:paraId="3860D2B0" w14:textId="77777777" w:rsidR="0081153E" w:rsidRDefault="0081153E">
      <w:pPr>
        <w:pStyle w:val="Corpodetexto"/>
        <w:rPr>
          <w:b/>
          <w:sz w:val="26"/>
        </w:rPr>
      </w:pPr>
    </w:p>
    <w:p w14:paraId="2CBC7BFE" w14:textId="0D22E527" w:rsidR="0081153E" w:rsidRDefault="005B51B8" w:rsidP="00F51FE7">
      <w:pPr>
        <w:pStyle w:val="Corpodetexto"/>
        <w:spacing w:before="200"/>
        <w:ind w:left="100"/>
        <w:rPr>
          <w:sz w:val="29"/>
        </w:rPr>
      </w:pPr>
      <w:r>
        <w:rPr>
          <w:spacing w:val="-4"/>
        </w:rPr>
        <w:t>Srs.</w:t>
      </w:r>
    </w:p>
    <w:p w14:paraId="0122486A" w14:textId="1E0C6DDC" w:rsidR="0081153E" w:rsidRDefault="005B51B8" w:rsidP="00F51FE7">
      <w:pPr>
        <w:pStyle w:val="Corpodetexto"/>
        <w:spacing w:line="259" w:lineRule="auto"/>
        <w:ind w:left="100" w:right="247"/>
        <w:jc w:val="both"/>
        <w:rPr>
          <w:sz w:val="26"/>
        </w:rPr>
      </w:pPr>
      <w:r>
        <w:t>Estando</w:t>
      </w:r>
      <w:r>
        <w:rPr>
          <w:spacing w:val="-10"/>
        </w:rPr>
        <w:t xml:space="preserve"> </w:t>
      </w:r>
      <w:r>
        <w:t>nossa</w:t>
      </w:r>
      <w:r>
        <w:rPr>
          <w:spacing w:val="-10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interessada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epígrafe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b/>
        </w:rPr>
        <w:t>visando ampliar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universo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competidores</w:t>
      </w:r>
      <w:r>
        <w:rPr>
          <w:b/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sabendo-se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possibilidade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grande</w:t>
      </w:r>
      <w:r>
        <w:rPr>
          <w:spacing w:val="-7"/>
        </w:rPr>
        <w:t xml:space="preserve"> </w:t>
      </w:r>
      <w:r>
        <w:t>de ocorre fracasso no certame e sem causar lesão ao erário, vimos solicitar:</w:t>
      </w:r>
    </w:p>
    <w:p w14:paraId="1B40AFC0" w14:textId="77777777" w:rsidR="0081153E" w:rsidRDefault="0081153E">
      <w:pPr>
        <w:pStyle w:val="Corpodetexto"/>
        <w:rPr>
          <w:sz w:val="26"/>
        </w:rPr>
      </w:pPr>
    </w:p>
    <w:p w14:paraId="1BA316CB" w14:textId="77777777" w:rsidR="0081153E" w:rsidRDefault="005B51B8">
      <w:pPr>
        <w:pStyle w:val="Ttulo1"/>
        <w:spacing w:before="180"/>
      </w:pPr>
      <w:r>
        <w:t>ISONOMIA.</w:t>
      </w:r>
      <w:r>
        <w:rPr>
          <w:spacing w:val="-1"/>
        </w:rPr>
        <w:t xml:space="preserve"> </w:t>
      </w:r>
      <w:r>
        <w:rPr>
          <w:spacing w:val="-2"/>
        </w:rPr>
        <w:t>ESCLARECIMENTOS.</w:t>
      </w:r>
    </w:p>
    <w:p w14:paraId="5AAE3802" w14:textId="465198CB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2" w:line="259" w:lineRule="auto"/>
        <w:ind w:right="246"/>
        <w:jc w:val="both"/>
        <w:rPr>
          <w:sz w:val="24"/>
        </w:rPr>
      </w:pPr>
      <w:r>
        <w:rPr>
          <w:sz w:val="24"/>
        </w:rPr>
        <w:t>Para fins de isonomia no processo licitatório, pedimos que sejam enviadas cópias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-mail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disponibilizado inequivocamente de outra forma que for mais conveniente à EMUSA), dos questionamentos e impugnações</w:t>
      </w:r>
      <w:r>
        <w:rPr>
          <w:spacing w:val="-1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7"/>
          <w:sz w:val="24"/>
        </w:rPr>
        <w:t xml:space="preserve"> </w:t>
      </w:r>
      <w:r>
        <w:rPr>
          <w:sz w:val="24"/>
        </w:rPr>
        <w:t>já</w:t>
      </w:r>
      <w:r>
        <w:rPr>
          <w:spacing w:val="-16"/>
          <w:sz w:val="24"/>
        </w:rPr>
        <w:t xml:space="preserve"> </w:t>
      </w:r>
      <w:r>
        <w:rPr>
          <w:sz w:val="24"/>
        </w:rPr>
        <w:t>formulados</w:t>
      </w:r>
      <w:r>
        <w:rPr>
          <w:spacing w:val="-17"/>
          <w:sz w:val="24"/>
        </w:rPr>
        <w:t xml:space="preserve"> </w:t>
      </w:r>
      <w:r>
        <w:rPr>
          <w:sz w:val="24"/>
        </w:rPr>
        <w:t>pelas</w:t>
      </w:r>
      <w:r>
        <w:rPr>
          <w:spacing w:val="-17"/>
          <w:sz w:val="24"/>
        </w:rPr>
        <w:t xml:space="preserve"> </w:t>
      </w:r>
      <w:r>
        <w:rPr>
          <w:sz w:val="24"/>
        </w:rPr>
        <w:t>demais</w:t>
      </w:r>
      <w:r>
        <w:rPr>
          <w:spacing w:val="-17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16"/>
          <w:sz w:val="24"/>
        </w:rPr>
        <w:t xml:space="preserve"> </w:t>
      </w:r>
      <w:r>
        <w:rPr>
          <w:sz w:val="24"/>
        </w:rPr>
        <w:t>assim</w:t>
      </w:r>
      <w:r>
        <w:rPr>
          <w:spacing w:val="-17"/>
          <w:sz w:val="24"/>
        </w:rPr>
        <w:t xml:space="preserve"> </w:t>
      </w:r>
      <w:r>
        <w:rPr>
          <w:sz w:val="24"/>
        </w:rPr>
        <w:t>como os esclarecimentos e respostas às impugnações fornecidos pela EMUS</w:t>
      </w:r>
      <w:r>
        <w:rPr>
          <w:sz w:val="24"/>
        </w:rPr>
        <w:t>A.</w:t>
      </w:r>
    </w:p>
    <w:p w14:paraId="68A78725" w14:textId="2C5CBF4C" w:rsidR="0081153E" w:rsidRPr="00AB4172" w:rsidRDefault="008F2431" w:rsidP="008F2431">
      <w:pPr>
        <w:pStyle w:val="PargrafodaLista"/>
        <w:tabs>
          <w:tab w:val="left" w:pos="821"/>
        </w:tabs>
        <w:spacing w:before="182" w:line="259" w:lineRule="auto"/>
        <w:ind w:right="246" w:firstLine="0"/>
        <w:jc w:val="left"/>
        <w:rPr>
          <w:color w:val="FF0000"/>
          <w:sz w:val="26"/>
        </w:rPr>
      </w:pPr>
      <w:r w:rsidRPr="00AB4172">
        <w:rPr>
          <w:color w:val="FF0000"/>
          <w:sz w:val="24"/>
        </w:rPr>
        <w:t>As respostas d</w:t>
      </w:r>
      <w:r w:rsidR="007033F1">
        <w:rPr>
          <w:color w:val="FF0000"/>
          <w:sz w:val="24"/>
        </w:rPr>
        <w:t>e seus</w:t>
      </w:r>
      <w:r w:rsidRPr="00AB4172">
        <w:rPr>
          <w:color w:val="FF0000"/>
          <w:sz w:val="24"/>
        </w:rPr>
        <w:t xml:space="preserve"> questionamentos, visando não ferir o princípio da isonomia do procedimento licitatório, serão anexadas ao edital, na página eletrônica da EMUSA.</w:t>
      </w:r>
    </w:p>
    <w:p w14:paraId="7DF87380" w14:textId="77777777" w:rsidR="0081153E" w:rsidRDefault="0081153E">
      <w:pPr>
        <w:pStyle w:val="Corpodetexto"/>
        <w:rPr>
          <w:sz w:val="26"/>
        </w:rPr>
      </w:pPr>
    </w:p>
    <w:p w14:paraId="3F73E644" w14:textId="77777777" w:rsidR="0081153E" w:rsidRDefault="0081153E">
      <w:pPr>
        <w:pStyle w:val="Corpodetexto"/>
        <w:spacing w:before="7"/>
        <w:rPr>
          <w:sz w:val="27"/>
        </w:rPr>
      </w:pPr>
    </w:p>
    <w:p w14:paraId="5C55A6C7" w14:textId="77777777" w:rsidR="0081153E" w:rsidRDefault="005B51B8">
      <w:pPr>
        <w:pStyle w:val="Ttulo1"/>
      </w:pPr>
      <w:r>
        <w:t>LIBERDADE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LICITANTES.</w:t>
      </w:r>
      <w:r>
        <w:rPr>
          <w:spacing w:val="-8"/>
        </w:rPr>
        <w:t xml:space="preserve"> </w:t>
      </w:r>
      <w:r>
        <w:t>SOLUÇÕES</w:t>
      </w:r>
      <w:r>
        <w:rPr>
          <w:spacing w:val="-7"/>
        </w:rPr>
        <w:t xml:space="preserve"> </w:t>
      </w:r>
      <w:r>
        <w:rPr>
          <w:spacing w:val="-2"/>
        </w:rPr>
        <w:t>ALTERNATIVAS.</w:t>
      </w:r>
    </w:p>
    <w:p w14:paraId="5CEC0598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0" w:line="259" w:lineRule="auto"/>
        <w:ind w:right="251"/>
        <w:jc w:val="both"/>
        <w:rPr>
          <w:sz w:val="24"/>
        </w:rPr>
      </w:pPr>
      <w:r>
        <w:rPr>
          <w:sz w:val="24"/>
        </w:rPr>
        <w:t xml:space="preserve">Entendemos que o </w:t>
      </w:r>
      <w:r>
        <w:rPr>
          <w:sz w:val="24"/>
        </w:rPr>
        <w:t>Anteprojeto presente no Edital, apesar de trazer cálculos para definição da geometria dos canais (largura, raios de curvatura, profundidade etc) é apenas uma referência, sendo que o projeto deverá ser reestudado e elaborado pela CONTRATADA. Pedimos confirm</w:t>
      </w:r>
      <w:r>
        <w:rPr>
          <w:sz w:val="24"/>
        </w:rPr>
        <w:t>ação.</w:t>
      </w:r>
    </w:p>
    <w:p w14:paraId="659F883C" w14:textId="11385CAE" w:rsidR="0081153E" w:rsidRPr="00AB4172" w:rsidRDefault="00AB4172" w:rsidP="00AB4172">
      <w:pPr>
        <w:pStyle w:val="Corpodetexto"/>
        <w:spacing w:before="11"/>
        <w:ind w:left="820"/>
        <w:rPr>
          <w:color w:val="FF0000"/>
          <w:sz w:val="25"/>
        </w:rPr>
      </w:pPr>
      <w:r w:rsidRPr="00AB4172">
        <w:rPr>
          <w:color w:val="FF0000"/>
          <w:sz w:val="25"/>
        </w:rPr>
        <w:t>SIM</w:t>
      </w:r>
      <w:r>
        <w:rPr>
          <w:color w:val="FF0000"/>
          <w:sz w:val="25"/>
        </w:rPr>
        <w:t>.</w:t>
      </w:r>
    </w:p>
    <w:p w14:paraId="69FFE9E9" w14:textId="0187DC30" w:rsidR="0081153E" w:rsidRPr="00AB4172" w:rsidRDefault="005B51B8" w:rsidP="00AB4172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0"/>
        <w:jc w:val="both"/>
        <w:rPr>
          <w:sz w:val="24"/>
        </w:rPr>
      </w:pPr>
      <w:r>
        <w:rPr>
          <w:sz w:val="24"/>
        </w:rPr>
        <w:t>Tendo em vista que a licitação se trata de CONTRATAÇÃO INTEGRADA, entendemos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CONTRATADA</w:t>
      </w:r>
      <w:r>
        <w:rPr>
          <w:spacing w:val="61"/>
          <w:sz w:val="24"/>
        </w:rPr>
        <w:t xml:space="preserve"> </w:t>
      </w:r>
      <w:r>
        <w:rPr>
          <w:sz w:val="24"/>
        </w:rPr>
        <w:t>será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totalmente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livre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elaborar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AB4172">
        <w:rPr>
          <w:sz w:val="24"/>
        </w:rPr>
        <w:t xml:space="preserve"> </w:t>
      </w:r>
      <w:r>
        <w:t xml:space="preserve">Projeto Básico e Projeto Executivo conforme suas concepções, planos de ataque e metodologias executivas próprias </w:t>
      </w:r>
      <w:r>
        <w:t xml:space="preserve">e eventualmente diferentes (ou adaptadas) em relação àquelas previstas pela EMUSA no Anteprojeto. Pedimos confirmação para </w:t>
      </w:r>
      <w:r>
        <w:lastRenderedPageBreak/>
        <w:t>nosso entendimento.</w:t>
      </w:r>
    </w:p>
    <w:p w14:paraId="5416CC7E" w14:textId="09AFDA51" w:rsidR="00AB4172" w:rsidRPr="00AB4172" w:rsidRDefault="00AB4172" w:rsidP="00AB4172">
      <w:pPr>
        <w:pStyle w:val="PargrafodaLista"/>
        <w:tabs>
          <w:tab w:val="left" w:pos="821"/>
        </w:tabs>
        <w:spacing w:line="259" w:lineRule="auto"/>
        <w:ind w:right="250" w:firstLine="0"/>
        <w:rPr>
          <w:color w:val="FF0000"/>
        </w:rPr>
      </w:pPr>
      <w:r w:rsidRPr="00AB4172">
        <w:rPr>
          <w:color w:val="FF0000"/>
        </w:rPr>
        <w:t>SIM, MANTENDO AS PROFUNDIDADES E DIMENSÕES DOS CANAIS</w:t>
      </w:r>
    </w:p>
    <w:p w14:paraId="19BD7B2B" w14:textId="77777777" w:rsidR="0081153E" w:rsidRDefault="0081153E">
      <w:pPr>
        <w:pStyle w:val="Corpodetexto"/>
        <w:spacing w:before="8"/>
        <w:rPr>
          <w:sz w:val="25"/>
        </w:rPr>
      </w:pPr>
    </w:p>
    <w:p w14:paraId="152AED33" w14:textId="59E6455C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9"/>
        <w:jc w:val="both"/>
        <w:rPr>
          <w:sz w:val="24"/>
        </w:rPr>
      </w:pPr>
      <w:r>
        <w:rPr>
          <w:sz w:val="24"/>
        </w:rPr>
        <w:t>Pedimos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sejam</w:t>
      </w:r>
      <w:r>
        <w:rPr>
          <w:spacing w:val="-12"/>
          <w:sz w:val="24"/>
        </w:rPr>
        <w:t xml:space="preserve"> </w:t>
      </w:r>
      <w:r>
        <w:rPr>
          <w:sz w:val="24"/>
        </w:rPr>
        <w:t>detalhadas</w:t>
      </w:r>
      <w:r>
        <w:rPr>
          <w:spacing w:val="-11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eventuais</w:t>
      </w:r>
      <w:r>
        <w:rPr>
          <w:spacing w:val="-6"/>
          <w:sz w:val="24"/>
        </w:rPr>
        <w:t xml:space="preserve"> </w:t>
      </w:r>
      <w:r>
        <w:rPr>
          <w:sz w:val="24"/>
        </w:rPr>
        <w:t>proibições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vedações</w:t>
      </w:r>
      <w:r>
        <w:rPr>
          <w:spacing w:val="-11"/>
          <w:sz w:val="24"/>
        </w:rPr>
        <w:t xml:space="preserve"> </w:t>
      </w:r>
      <w:r>
        <w:rPr>
          <w:sz w:val="24"/>
        </w:rPr>
        <w:t>para a elaboração do Projeto Básico e Projeto Executivo.</w:t>
      </w:r>
    </w:p>
    <w:p w14:paraId="71FFB109" w14:textId="7E6A8022" w:rsidR="00AB4172" w:rsidRDefault="00AB4172" w:rsidP="00AB4172">
      <w:pPr>
        <w:pStyle w:val="PargrafodaLista"/>
        <w:tabs>
          <w:tab w:val="left" w:pos="821"/>
        </w:tabs>
        <w:spacing w:line="259" w:lineRule="auto"/>
        <w:ind w:right="249" w:firstLine="0"/>
        <w:rPr>
          <w:sz w:val="24"/>
        </w:rPr>
      </w:pPr>
      <w:r w:rsidRPr="00AB4172">
        <w:rPr>
          <w:color w:val="FF0000"/>
        </w:rPr>
        <w:t>AS PROIBIÇÕES E VEDAÇÕES, DEVEM SER ANALISADAS À PARTIR DO EDITAL, DO ANTEPROJETO DA DRAGAGEM DO COMPLEXO INDUSTRIAL E PORTUÁRIO DE NITERÓI, DO PARECER TÉCNICO DE LICENÇA DE INSTALAÇÃO CEAM-INEA Nº02/2022 E DA LI NºIN052763, TODOS EM ANEXO NO RDC Nº01/2023 DA PÁGINA ELETRÕNICA DA EMUSA</w:t>
      </w:r>
      <w:r w:rsidRPr="00AB4172">
        <w:rPr>
          <w:color w:val="FF0000"/>
          <w:sz w:val="28"/>
          <w:szCs w:val="28"/>
        </w:rPr>
        <w:t xml:space="preserve"> </w:t>
      </w:r>
      <w:hyperlink r:id="rId8" w:history="1">
        <w:r w:rsidRPr="00AD2B39">
          <w:rPr>
            <w:rStyle w:val="Hyperlink"/>
            <w:sz w:val="28"/>
            <w:szCs w:val="28"/>
          </w:rPr>
          <w:t>https://emusa.niteroi.rj.gov.br/licitacoes/rdc-01-2023/</w:t>
        </w:r>
      </w:hyperlink>
      <w:r>
        <w:rPr>
          <w:sz w:val="28"/>
          <w:szCs w:val="28"/>
        </w:rPr>
        <w:t>;</w:t>
      </w:r>
    </w:p>
    <w:p w14:paraId="2ADA896E" w14:textId="77777777" w:rsidR="0081153E" w:rsidRDefault="0081153E">
      <w:pPr>
        <w:pStyle w:val="Corpodetexto"/>
        <w:rPr>
          <w:sz w:val="26"/>
        </w:rPr>
      </w:pPr>
    </w:p>
    <w:p w14:paraId="1CD71AE1" w14:textId="3898420B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3"/>
        <w:jc w:val="both"/>
        <w:rPr>
          <w:sz w:val="24"/>
        </w:rPr>
      </w:pPr>
      <w:r>
        <w:rPr>
          <w:sz w:val="24"/>
        </w:rPr>
        <w:t>Pedimos</w:t>
      </w:r>
      <w:r>
        <w:rPr>
          <w:spacing w:val="-1"/>
          <w:sz w:val="24"/>
        </w:rPr>
        <w:t xml:space="preserve"> </w:t>
      </w:r>
      <w:r>
        <w:rPr>
          <w:sz w:val="24"/>
        </w:rPr>
        <w:t>que sejam detalhadas</w:t>
      </w:r>
      <w:r>
        <w:rPr>
          <w:spacing w:val="-1"/>
          <w:sz w:val="24"/>
        </w:rPr>
        <w:t xml:space="preserve"> </w:t>
      </w:r>
      <w:r>
        <w:rPr>
          <w:sz w:val="24"/>
        </w:rPr>
        <w:t>quais serão 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aprovação das soluções alternativas?</w:t>
      </w:r>
    </w:p>
    <w:p w14:paraId="442A84A0" w14:textId="273D836D" w:rsidR="00AB4172" w:rsidRPr="00AB4172" w:rsidRDefault="00AB4172" w:rsidP="00AB4172">
      <w:pPr>
        <w:pStyle w:val="PargrafodaLista"/>
        <w:tabs>
          <w:tab w:val="left" w:pos="821"/>
        </w:tabs>
        <w:spacing w:line="259" w:lineRule="auto"/>
        <w:ind w:right="253" w:firstLine="0"/>
        <w:rPr>
          <w:color w:val="FF0000"/>
        </w:rPr>
      </w:pPr>
      <w:r w:rsidRPr="00AB4172">
        <w:rPr>
          <w:color w:val="FF0000"/>
        </w:rPr>
        <w:t>A APROVAÇÃO DAS SOLUÇÕES ALTERNATIVAS SERÃO ANALISADAS CONFORME DESCRITO NO EDITAL:</w:t>
      </w:r>
    </w:p>
    <w:p w14:paraId="032EDC05" w14:textId="77777777" w:rsidR="0081153E" w:rsidRDefault="0081153E">
      <w:pPr>
        <w:pStyle w:val="Corpodetexto"/>
        <w:spacing w:before="9"/>
        <w:rPr>
          <w:sz w:val="25"/>
        </w:rPr>
      </w:pPr>
    </w:p>
    <w:p w14:paraId="37BB5AB9" w14:textId="011DD38D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7"/>
        <w:jc w:val="both"/>
        <w:rPr>
          <w:sz w:val="24"/>
        </w:rPr>
      </w:pPr>
      <w:r>
        <w:rPr>
          <w:sz w:val="24"/>
        </w:rPr>
        <w:t>Solicitamos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 caso</w:t>
      </w:r>
      <w:r>
        <w:rPr>
          <w:spacing w:val="-6"/>
          <w:sz w:val="24"/>
        </w:rPr>
        <w:t xml:space="preserve"> </w:t>
      </w:r>
      <w:r>
        <w:rPr>
          <w:sz w:val="24"/>
        </w:rPr>
        <w:t>verifique-se que os navios-tipo escolhidos para cada trecho da intervenção, conforme Tabela 8-2 do Anteprojeto, não sejam viáveis. Deverão ser mantidas as dimensões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profundidade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dragagem</w:t>
      </w:r>
      <w:r>
        <w:rPr>
          <w:spacing w:val="-1"/>
          <w:sz w:val="24"/>
        </w:rPr>
        <w:t xml:space="preserve"> </w:t>
      </w:r>
      <w:r>
        <w:rPr>
          <w:sz w:val="24"/>
        </w:rPr>
        <w:t>definidas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Anteprojeto</w:t>
      </w:r>
      <w:r>
        <w:rPr>
          <w:spacing w:val="-1"/>
          <w:sz w:val="24"/>
        </w:rPr>
        <w:t xml:space="preserve"> </w:t>
      </w:r>
      <w:r>
        <w:rPr>
          <w:sz w:val="24"/>
        </w:rPr>
        <w:t>e alterado</w:t>
      </w:r>
      <w:r>
        <w:rPr>
          <w:sz w:val="24"/>
        </w:rPr>
        <w:t xml:space="preserve"> o navio tipo do Anteprojeto?</w:t>
      </w:r>
      <w:r>
        <w:rPr>
          <w:spacing w:val="40"/>
          <w:sz w:val="24"/>
        </w:rPr>
        <w:t xml:space="preserve"> </w:t>
      </w:r>
      <w:r>
        <w:rPr>
          <w:sz w:val="24"/>
        </w:rPr>
        <w:t>Deverão ser mantidos os navios tipo do Anteprojeto e alteradas as dimensões do canal e profundidade de dragagem?</w:t>
      </w:r>
    </w:p>
    <w:p w14:paraId="4F886346" w14:textId="77777777" w:rsidR="00AB4172" w:rsidRPr="00AB4172" w:rsidRDefault="00AB4172" w:rsidP="00AB4172">
      <w:pPr>
        <w:pStyle w:val="PargrafodaLista"/>
        <w:ind w:firstLine="0"/>
        <w:rPr>
          <w:color w:val="FF0000"/>
        </w:rPr>
      </w:pPr>
      <w:r w:rsidRPr="00AB4172">
        <w:rPr>
          <w:color w:val="FF0000"/>
        </w:rPr>
        <w:t>DEVEM SER MANTIDAS AS DIMENSÕES DOS CANAIS E AS PROFUNDIDADES DE DRAGAGEM DEFINIDAS NO ANTEPROJETO, SENDO QUE AS EMBARCAÇÕES SUGERIDAS JÁ FORAM CONSIDERADAS PELO IDEALIZADOR DO ANTEPROJETO;</w:t>
      </w:r>
    </w:p>
    <w:p w14:paraId="70498536" w14:textId="77777777" w:rsidR="00AB4172" w:rsidRPr="00AB4172" w:rsidRDefault="00AB4172" w:rsidP="00AB4172">
      <w:pPr>
        <w:pStyle w:val="PargrafodaLista"/>
        <w:tabs>
          <w:tab w:val="left" w:pos="821"/>
        </w:tabs>
        <w:spacing w:line="259" w:lineRule="auto"/>
        <w:ind w:right="247" w:firstLine="0"/>
        <w:jc w:val="left"/>
        <w:rPr>
          <w:color w:val="FF0000"/>
        </w:rPr>
      </w:pPr>
    </w:p>
    <w:p w14:paraId="299439D0" w14:textId="77777777" w:rsidR="0081153E" w:rsidRPr="00AB4172" w:rsidRDefault="0081153E">
      <w:pPr>
        <w:pStyle w:val="Corpodetexto"/>
        <w:spacing w:before="11"/>
        <w:rPr>
          <w:color w:val="FF0000"/>
          <w:sz w:val="22"/>
          <w:szCs w:val="22"/>
        </w:rPr>
      </w:pPr>
    </w:p>
    <w:p w14:paraId="367A996F" w14:textId="4ACBF5A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6"/>
        <w:jc w:val="both"/>
        <w:rPr>
          <w:sz w:val="24"/>
        </w:rPr>
      </w:pPr>
      <w:r>
        <w:rPr>
          <w:sz w:val="24"/>
        </w:rPr>
        <w:t>Entendemos que o passo-a-passo da execução do contrato será: (i) estudos para confirmação e/ou ajustes à geometria dos canais, (ii) levantamentos diretos e indiretos (batimetria</w:t>
      </w:r>
      <w:r>
        <w:rPr>
          <w:sz w:val="24"/>
        </w:rPr>
        <w:t>, levantamento sísmico, sondagens, análise de contaminação do solo etc) para melhor caracterização dos materiais a serem dragados, (iii) definição dos layers de dragagem de material contaminado (a serem destinados aos geotêxteis) e não contaminado (a serem</w:t>
      </w:r>
      <w:r>
        <w:rPr>
          <w:sz w:val="24"/>
        </w:rPr>
        <w:t xml:space="preserve"> destinados ao bota-fora</w:t>
      </w:r>
      <w:r>
        <w:rPr>
          <w:spacing w:val="-12"/>
          <w:sz w:val="24"/>
        </w:rPr>
        <w:t xml:space="preserve"> </w:t>
      </w:r>
      <w:r>
        <w:rPr>
          <w:sz w:val="24"/>
        </w:rPr>
        <w:t>oceânico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Ponto</w:t>
      </w:r>
      <w:r>
        <w:rPr>
          <w:spacing w:val="-13"/>
          <w:sz w:val="24"/>
        </w:rPr>
        <w:t xml:space="preserve"> </w:t>
      </w:r>
      <w:r>
        <w:rPr>
          <w:sz w:val="24"/>
        </w:rPr>
        <w:t>F),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volumes</w:t>
      </w:r>
      <w:r>
        <w:rPr>
          <w:spacing w:val="-14"/>
          <w:sz w:val="24"/>
        </w:rPr>
        <w:t xml:space="preserve"> </w:t>
      </w:r>
      <w:r>
        <w:rPr>
          <w:sz w:val="24"/>
        </w:rPr>
        <w:t>definidos</w:t>
      </w:r>
      <w:r>
        <w:rPr>
          <w:spacing w:val="-14"/>
          <w:sz w:val="24"/>
        </w:rPr>
        <w:t xml:space="preserve"> </w:t>
      </w:r>
      <w:r>
        <w:rPr>
          <w:sz w:val="24"/>
        </w:rPr>
        <w:t>através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modelo interpolado, (iv) aprovação formal do Projeto Executivo, incluindo revisão da planilha da obra para inclusão dos quantitativos de volume de dragagem definidos</w:t>
      </w:r>
      <w:r>
        <w:rPr>
          <w:spacing w:val="-2"/>
          <w:sz w:val="24"/>
        </w:rPr>
        <w:t xml:space="preserve"> </w:t>
      </w:r>
      <w:r>
        <w:rPr>
          <w:sz w:val="24"/>
        </w:rPr>
        <w:t>confor</w:t>
      </w:r>
      <w:r>
        <w:rPr>
          <w:sz w:val="24"/>
        </w:rPr>
        <w:t>me modelo</w:t>
      </w:r>
      <w:r>
        <w:rPr>
          <w:spacing w:val="-1"/>
          <w:sz w:val="24"/>
        </w:rPr>
        <w:t xml:space="preserve"> </w:t>
      </w:r>
      <w:r>
        <w:rPr>
          <w:sz w:val="24"/>
        </w:rPr>
        <w:t>interpolado e</w:t>
      </w:r>
      <w:r>
        <w:rPr>
          <w:spacing w:val="-1"/>
          <w:sz w:val="24"/>
        </w:rPr>
        <w:t xml:space="preserve"> </w:t>
      </w:r>
      <w:r>
        <w:rPr>
          <w:sz w:val="24"/>
        </w:rPr>
        <w:t>(v)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dragagem. Pedimos confirmação para nosso entendimento.</w:t>
      </w:r>
    </w:p>
    <w:p w14:paraId="414F8C17" w14:textId="77777777" w:rsidR="00AB4172" w:rsidRPr="00AB4172" w:rsidRDefault="00AB4172" w:rsidP="00AB4172">
      <w:pPr>
        <w:pStyle w:val="PargrafodaLista"/>
        <w:ind w:firstLine="0"/>
        <w:rPr>
          <w:color w:val="FF0000"/>
        </w:rPr>
      </w:pPr>
      <w:r w:rsidRPr="00AB4172">
        <w:rPr>
          <w:color w:val="FF0000"/>
        </w:rPr>
        <w:t>O PASSO A PASSO PARA A EXECUÇÃO, PLANO DE ATAQUE É DE LIVRE ESCOLHA POR PARTE DO LICITANTE, DEVENDO ELE RESPEITAR OS DITÂMES DO EDITAL E SEUS ANEXOS, E ESTA ESCOLHA SERÁ ANALISADA NO MOMENTO DA ANÁLISE TÉCNICA DA LICITAÇÃO;</w:t>
      </w:r>
    </w:p>
    <w:p w14:paraId="0D9BD539" w14:textId="77777777" w:rsidR="00AB4172" w:rsidRDefault="00AB4172" w:rsidP="00AB4172">
      <w:pPr>
        <w:pStyle w:val="PargrafodaLista"/>
        <w:tabs>
          <w:tab w:val="left" w:pos="821"/>
        </w:tabs>
        <w:spacing w:line="259" w:lineRule="auto"/>
        <w:ind w:right="246" w:firstLine="0"/>
        <w:jc w:val="left"/>
        <w:rPr>
          <w:sz w:val="24"/>
        </w:rPr>
      </w:pPr>
    </w:p>
    <w:p w14:paraId="185D0BFF" w14:textId="77777777" w:rsidR="0081153E" w:rsidRDefault="0081153E">
      <w:pPr>
        <w:pStyle w:val="Corpodetexto"/>
        <w:spacing w:before="8"/>
        <w:rPr>
          <w:sz w:val="25"/>
        </w:rPr>
      </w:pPr>
    </w:p>
    <w:p w14:paraId="44A1F2DA" w14:textId="22B0B780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6"/>
        <w:jc w:val="both"/>
        <w:rPr>
          <w:sz w:val="24"/>
        </w:rPr>
      </w:pPr>
      <w:r>
        <w:rPr>
          <w:sz w:val="24"/>
        </w:rPr>
        <w:t>Tendo-se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vista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modelo</w:t>
      </w:r>
      <w:r>
        <w:rPr>
          <w:spacing w:val="-4"/>
          <w:sz w:val="24"/>
        </w:rPr>
        <w:t xml:space="preserve"> </w:t>
      </w:r>
      <w:r>
        <w:rPr>
          <w:sz w:val="24"/>
        </w:rPr>
        <w:t>interpolado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layers</w:t>
      </w:r>
      <w:r>
        <w:rPr>
          <w:spacing w:val="-7"/>
          <w:sz w:val="24"/>
        </w:rPr>
        <w:t xml:space="preserve"> </w:t>
      </w:r>
      <w:r>
        <w:rPr>
          <w:sz w:val="24"/>
        </w:rPr>
        <w:t>de material implicará em imprecisões. Dessa forma, certamente qualquer projeto contará com erros de caracterizaçã</w:t>
      </w:r>
      <w:r>
        <w:rPr>
          <w:sz w:val="24"/>
        </w:rPr>
        <w:t xml:space="preserve">o de materiais por conta da interpolação. Assim, respeitando-se um modelo interpolado, certamente haverá material </w:t>
      </w:r>
      <w:r>
        <w:rPr>
          <w:sz w:val="24"/>
        </w:rPr>
        <w:lastRenderedPageBreak/>
        <w:t>contaminado</w:t>
      </w:r>
      <w:r>
        <w:rPr>
          <w:spacing w:val="-6"/>
          <w:sz w:val="24"/>
        </w:rPr>
        <w:t xml:space="preserve"> </w:t>
      </w:r>
      <w:r>
        <w:rPr>
          <w:sz w:val="24"/>
        </w:rPr>
        <w:t>definido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contaminação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assim, respeitando- se um modelo interpolado haverá material contaminado sendo disposto</w:t>
      </w:r>
      <w:r>
        <w:rPr>
          <w:sz w:val="24"/>
        </w:rPr>
        <w:t xml:space="preserve"> no bota-fora oceânico (Ponto F) e material não contaminado sendo disposto em geotêxteis. Nesse sentido, como será o controle e análise sobre esse fato? Bastará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respeite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layers</w:t>
      </w:r>
      <w:r>
        <w:rPr>
          <w:spacing w:val="-1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 Executivo</w:t>
      </w:r>
      <w:r>
        <w:rPr>
          <w:spacing w:val="-3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(considerando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tolerâncias</w:t>
      </w:r>
      <w:r>
        <w:rPr>
          <w:spacing w:val="-1"/>
          <w:sz w:val="24"/>
        </w:rPr>
        <w:t xml:space="preserve"> </w:t>
      </w:r>
      <w:r>
        <w:rPr>
          <w:sz w:val="24"/>
        </w:rPr>
        <w:t>intrínsecas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dragagem com cada tipo de equipamento)? Pedimos que sejam oferecidas explicações detalhadas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controles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organizados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no campo, para que as licitantes possam compreender custos </w:t>
      </w:r>
      <w:r>
        <w:rPr>
          <w:sz w:val="24"/>
        </w:rPr>
        <w:t>e riscos.</w:t>
      </w:r>
    </w:p>
    <w:p w14:paraId="6E77CF72" w14:textId="77777777" w:rsidR="007033F1" w:rsidRPr="007033F1" w:rsidRDefault="007033F1" w:rsidP="007033F1">
      <w:pPr>
        <w:pStyle w:val="PargrafodaLista"/>
        <w:ind w:firstLine="0"/>
        <w:rPr>
          <w:color w:val="FF0000"/>
        </w:rPr>
      </w:pPr>
      <w:r w:rsidRPr="007033F1">
        <w:rPr>
          <w:color w:val="FF0000"/>
        </w:rPr>
        <w:t>DEVEM SER RESPEITADOS OS ELEMENTOS APRESENTADOS NO  ANTEPROJETO DA DRAGAGEM DO COMPLEXO INDUSTRIAL E PORTUÁRIO DE NITERÓI, E TAMBÉM DO PARECER TÉCNICO DE LICENÇA DE INSTALAÇÃO CEAM-INEA Nº02/2022 E DA LI NºIN052763, SENDO QUE O CONTROLE SOBRE A EXECUÇÃO, RESPEITANDO ESSES ELEMENTOS E AS CONDICIONANTES, POR PARTE DA EMPRESA VENCEDORA DO CERTÂME, SERÁ EXECUTADO PELA COMISSÃO DE FISCALIZAÇÃO DA EMUSA, QUE SERÁ AUXILIADA POR EMPRESA CONTRATADA ESPECIFICAMENTE PARA ESSE FIM;</w:t>
      </w:r>
    </w:p>
    <w:p w14:paraId="707C5FE5" w14:textId="77777777" w:rsidR="007033F1" w:rsidRDefault="007033F1" w:rsidP="007033F1">
      <w:pPr>
        <w:pStyle w:val="PargrafodaLista"/>
        <w:tabs>
          <w:tab w:val="left" w:pos="821"/>
        </w:tabs>
        <w:spacing w:line="259" w:lineRule="auto"/>
        <w:ind w:right="246" w:firstLine="0"/>
        <w:jc w:val="left"/>
        <w:rPr>
          <w:sz w:val="24"/>
        </w:rPr>
      </w:pPr>
    </w:p>
    <w:p w14:paraId="13EE7E66" w14:textId="77777777" w:rsidR="0081153E" w:rsidRDefault="0081153E">
      <w:pPr>
        <w:pStyle w:val="Corpodetexto"/>
        <w:rPr>
          <w:sz w:val="26"/>
        </w:rPr>
      </w:pPr>
    </w:p>
    <w:p w14:paraId="3F73C36E" w14:textId="77777777" w:rsidR="0081153E" w:rsidRDefault="0081153E">
      <w:pPr>
        <w:pStyle w:val="Corpodetexto"/>
        <w:rPr>
          <w:sz w:val="26"/>
        </w:rPr>
      </w:pPr>
    </w:p>
    <w:p w14:paraId="571D2B86" w14:textId="45D6F4C5" w:rsidR="0081153E" w:rsidRDefault="005B51B8">
      <w:pPr>
        <w:pStyle w:val="Ttulo1"/>
        <w:spacing w:before="155"/>
        <w:rPr>
          <w:spacing w:val="-2"/>
        </w:rPr>
      </w:pPr>
      <w:r>
        <w:t>MATERIAL</w:t>
      </w:r>
      <w:r>
        <w:rPr>
          <w:spacing w:val="-15"/>
        </w:rPr>
        <w:t xml:space="preserve"> </w:t>
      </w:r>
      <w:r>
        <w:rPr>
          <w:spacing w:val="-2"/>
        </w:rPr>
        <w:t>CONTAMINADO</w:t>
      </w:r>
    </w:p>
    <w:p w14:paraId="6279013B" w14:textId="77777777" w:rsidR="007033F1" w:rsidRDefault="007033F1">
      <w:pPr>
        <w:pStyle w:val="Ttulo1"/>
        <w:spacing w:before="155"/>
      </w:pPr>
    </w:p>
    <w:p w14:paraId="61160AB0" w14:textId="57312234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82" w:line="259" w:lineRule="auto"/>
        <w:jc w:val="both"/>
        <w:rPr>
          <w:sz w:val="24"/>
        </w:rPr>
      </w:pPr>
      <w:r>
        <w:rPr>
          <w:sz w:val="24"/>
        </w:rPr>
        <w:t>Conforme figuras 11-5 (página 188) e 11-9 (página 193) do Anteprojeto, é previsto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material</w:t>
      </w:r>
      <w:r>
        <w:rPr>
          <w:spacing w:val="-17"/>
          <w:sz w:val="24"/>
        </w:rPr>
        <w:t xml:space="preserve"> </w:t>
      </w:r>
      <w:r>
        <w:rPr>
          <w:sz w:val="24"/>
        </w:rPr>
        <w:t>contaminado</w:t>
      </w:r>
      <w:r>
        <w:rPr>
          <w:spacing w:val="-15"/>
          <w:sz w:val="24"/>
        </w:rPr>
        <w:t xml:space="preserve"> </w:t>
      </w:r>
      <w:r>
        <w:rPr>
          <w:sz w:val="24"/>
        </w:rPr>
        <w:t>seja</w:t>
      </w:r>
      <w:r>
        <w:rPr>
          <w:spacing w:val="-17"/>
          <w:sz w:val="24"/>
        </w:rPr>
        <w:t xml:space="preserve"> </w:t>
      </w:r>
      <w:r>
        <w:rPr>
          <w:sz w:val="24"/>
        </w:rPr>
        <w:t>disposto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tubos</w:t>
      </w:r>
      <w:r>
        <w:rPr>
          <w:spacing w:val="-15"/>
          <w:sz w:val="24"/>
        </w:rPr>
        <w:t xml:space="preserve"> </w:t>
      </w:r>
      <w:r>
        <w:rPr>
          <w:sz w:val="24"/>
        </w:rPr>
        <w:t>geotêxteis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serem assentados em região </w:t>
      </w:r>
      <w:r>
        <w:rPr>
          <w:b/>
          <w:sz w:val="24"/>
        </w:rPr>
        <w:t>dentro do mar</w:t>
      </w:r>
      <w:r>
        <w:rPr>
          <w:sz w:val="24"/>
        </w:rPr>
        <w:t xml:space="preserve">, localizada à esquerda do pedágio da Ponte Rio-Niterói (sentido Rio). Previu-se que tal região seja fechada através de cortina de estacas-prancha. Solicitamos informações / orientações sobre a </w:t>
      </w:r>
      <w:r>
        <w:rPr>
          <w:b/>
          <w:sz w:val="24"/>
        </w:rPr>
        <w:t xml:space="preserve">cota máxima aceitável </w:t>
      </w:r>
      <w:r>
        <w:rPr>
          <w:sz w:val="24"/>
        </w:rPr>
        <w:t>para o topo da contenção em estacas-pran</w:t>
      </w:r>
      <w:r>
        <w:rPr>
          <w:sz w:val="24"/>
        </w:rPr>
        <w:t>cha.</w:t>
      </w:r>
    </w:p>
    <w:p w14:paraId="564688E7" w14:textId="77777777" w:rsidR="007033F1" w:rsidRPr="007033F1" w:rsidRDefault="007033F1" w:rsidP="007033F1">
      <w:pPr>
        <w:pStyle w:val="PargrafodaLista"/>
        <w:ind w:firstLine="0"/>
        <w:rPr>
          <w:color w:val="FF0000"/>
        </w:rPr>
      </w:pPr>
      <w:r w:rsidRPr="007033F1">
        <w:rPr>
          <w:color w:val="FF0000"/>
        </w:rPr>
        <w:t>ESSA PREVISÃO DEVE SER APRESENTADA PELA EMPRESA EM SUA PROPOSTA NO PROCEDIMENTO LICITATÓRIO, E APÓS O RESULTADO DO CERTAME, DEVERÁ SER RATIFICADO NO PROJETO BÁSICO. RESPEITANDO SEMPRE OS LIMITES DO PARECER TÉCNICO CEAM-INEA Nº02/2022 E LEGISLAÇÃO PERTINENTE À EXECUÇÃO;</w:t>
      </w:r>
    </w:p>
    <w:p w14:paraId="25A4F029" w14:textId="77777777" w:rsidR="0081153E" w:rsidRDefault="0081153E">
      <w:pPr>
        <w:pStyle w:val="Corpodetexto"/>
        <w:spacing w:before="9"/>
        <w:rPr>
          <w:sz w:val="25"/>
        </w:rPr>
      </w:pPr>
    </w:p>
    <w:p w14:paraId="439E0FCA" w14:textId="7D238865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50"/>
        <w:jc w:val="both"/>
        <w:rPr>
          <w:sz w:val="24"/>
        </w:rPr>
      </w:pPr>
      <w:r>
        <w:rPr>
          <w:sz w:val="24"/>
        </w:rPr>
        <w:t>A área designada conforme figuras 11-5 (página 188) e 11-9 (página 193) do Anteprojeto para ser utilizada para o posicionamento dos geotêxteis que receberão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materiais</w:t>
      </w:r>
      <w:r>
        <w:rPr>
          <w:spacing w:val="-12"/>
          <w:sz w:val="24"/>
        </w:rPr>
        <w:t xml:space="preserve"> </w:t>
      </w:r>
      <w:r>
        <w:rPr>
          <w:sz w:val="24"/>
        </w:rPr>
        <w:t>contaminados</w:t>
      </w:r>
      <w:r>
        <w:rPr>
          <w:spacing w:val="-9"/>
          <w:sz w:val="24"/>
        </w:rPr>
        <w:t xml:space="preserve"> </w:t>
      </w:r>
      <w:r>
        <w:rPr>
          <w:sz w:val="24"/>
        </w:rPr>
        <w:t>situa-se,</w:t>
      </w:r>
      <w:r>
        <w:rPr>
          <w:spacing w:val="-8"/>
          <w:sz w:val="24"/>
        </w:rPr>
        <w:t xml:space="preserve"> </w:t>
      </w:r>
      <w:r>
        <w:rPr>
          <w:sz w:val="24"/>
        </w:rPr>
        <w:t>presentemente,</w:t>
      </w:r>
      <w:r>
        <w:rPr>
          <w:spacing w:val="-10"/>
          <w:sz w:val="24"/>
        </w:rPr>
        <w:t xml:space="preserve"> </w:t>
      </w:r>
      <w:r>
        <w:rPr>
          <w:sz w:val="24"/>
        </w:rPr>
        <w:t>abaixo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linha de</w:t>
      </w:r>
      <w:r>
        <w:rPr>
          <w:spacing w:val="-17"/>
          <w:sz w:val="24"/>
        </w:rPr>
        <w:t xml:space="preserve"> </w:t>
      </w:r>
      <w:r>
        <w:rPr>
          <w:sz w:val="24"/>
        </w:rPr>
        <w:t>maré</w:t>
      </w:r>
      <w:r>
        <w:rPr>
          <w:spacing w:val="-17"/>
          <w:sz w:val="24"/>
        </w:rPr>
        <w:t xml:space="preserve"> </w:t>
      </w:r>
      <w:r>
        <w:rPr>
          <w:sz w:val="24"/>
        </w:rPr>
        <w:t>máxi</w:t>
      </w:r>
      <w:r>
        <w:rPr>
          <w:sz w:val="24"/>
        </w:rPr>
        <w:t>ma;</w:t>
      </w:r>
      <w:r>
        <w:rPr>
          <w:spacing w:val="-16"/>
          <w:sz w:val="24"/>
        </w:rPr>
        <w:t xml:space="preserve"> </w:t>
      </w:r>
      <w:r>
        <w:rPr>
          <w:sz w:val="24"/>
        </w:rPr>
        <w:t>assim</w:t>
      </w:r>
      <w:r>
        <w:rPr>
          <w:spacing w:val="-17"/>
          <w:sz w:val="24"/>
        </w:rPr>
        <w:t xml:space="preserve"> </w:t>
      </w:r>
      <w:r>
        <w:rPr>
          <w:sz w:val="24"/>
        </w:rPr>
        <w:t>sendo,</w:t>
      </w:r>
      <w:r>
        <w:rPr>
          <w:spacing w:val="-17"/>
          <w:sz w:val="24"/>
        </w:rPr>
        <w:t xml:space="preserve"> </w:t>
      </w:r>
      <w:r>
        <w:rPr>
          <w:sz w:val="24"/>
        </w:rPr>
        <w:t>consultamos</w:t>
      </w:r>
      <w:r>
        <w:rPr>
          <w:spacing w:val="-17"/>
          <w:sz w:val="24"/>
        </w:rPr>
        <w:t xml:space="preserve"> </w:t>
      </w:r>
      <w:r>
        <w:rPr>
          <w:sz w:val="24"/>
        </w:rPr>
        <w:t>sobre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esse</w:t>
      </w:r>
      <w:r>
        <w:rPr>
          <w:spacing w:val="-17"/>
          <w:sz w:val="24"/>
        </w:rPr>
        <w:t xml:space="preserve"> </w:t>
      </w:r>
      <w:r>
        <w:rPr>
          <w:sz w:val="24"/>
        </w:rPr>
        <w:t>mencionado</w:t>
      </w:r>
      <w:r>
        <w:rPr>
          <w:spacing w:val="-16"/>
          <w:sz w:val="24"/>
        </w:rPr>
        <w:t xml:space="preserve"> </w:t>
      </w:r>
      <w:r>
        <w:rPr>
          <w:sz w:val="24"/>
        </w:rPr>
        <w:t>terreno deverá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aterrado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nível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maré</w:t>
      </w:r>
      <w:r>
        <w:rPr>
          <w:spacing w:val="-14"/>
          <w:sz w:val="24"/>
        </w:rPr>
        <w:t xml:space="preserve"> </w:t>
      </w:r>
      <w:r>
        <w:rPr>
          <w:sz w:val="24"/>
        </w:rPr>
        <w:t>máxima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só</w:t>
      </w:r>
      <w:r>
        <w:rPr>
          <w:spacing w:val="-13"/>
          <w:sz w:val="24"/>
        </w:rPr>
        <w:t xml:space="preserve"> </w:t>
      </w:r>
      <w:r>
        <w:rPr>
          <w:sz w:val="24"/>
        </w:rPr>
        <w:t>então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disponha os bags sobre esse aterro.</w:t>
      </w:r>
    </w:p>
    <w:p w14:paraId="1D5484A2" w14:textId="787A9CEA" w:rsidR="007033F1" w:rsidRPr="007033F1" w:rsidRDefault="007033F1" w:rsidP="007033F1">
      <w:pPr>
        <w:pStyle w:val="PargrafodaLista"/>
        <w:ind w:firstLine="0"/>
        <w:rPr>
          <w:color w:val="FF0000"/>
        </w:rPr>
      </w:pPr>
      <w:r w:rsidRPr="007033F1">
        <w:rPr>
          <w:color w:val="FF0000"/>
        </w:rPr>
        <w:t>NÃO ESTÁ CORRETO. DEVERÁ CONFORME, DESCRITO NO ANTEPROJETO, SER APRESENTADO PELA EMPRESA VENCEDORA, O ESTUDO DE ENGENHARIA COM AS POSSÍVEIS SOLUÇÕES PARA O ACONDICIONAMENTO;</w:t>
      </w:r>
    </w:p>
    <w:p w14:paraId="573476F6" w14:textId="77777777" w:rsidR="007033F1" w:rsidRDefault="007033F1" w:rsidP="007033F1">
      <w:pPr>
        <w:pStyle w:val="PargrafodaLista"/>
        <w:tabs>
          <w:tab w:val="left" w:pos="821"/>
        </w:tabs>
        <w:spacing w:before="1" w:line="259" w:lineRule="auto"/>
        <w:ind w:right="250" w:firstLine="0"/>
        <w:jc w:val="left"/>
        <w:rPr>
          <w:sz w:val="24"/>
        </w:rPr>
      </w:pPr>
    </w:p>
    <w:p w14:paraId="21D08962" w14:textId="77777777" w:rsidR="0081153E" w:rsidRDefault="0081153E">
      <w:pPr>
        <w:pStyle w:val="Corpodetexto"/>
        <w:spacing w:before="7"/>
        <w:rPr>
          <w:sz w:val="25"/>
        </w:rPr>
      </w:pPr>
    </w:p>
    <w:p w14:paraId="583335A3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50"/>
        <w:jc w:val="both"/>
        <w:rPr>
          <w:sz w:val="24"/>
        </w:rPr>
      </w:pPr>
      <w:r>
        <w:rPr>
          <w:sz w:val="24"/>
        </w:rPr>
        <w:t>Conforme Figura 1, que apresenta levantamento realizado no Google Earth utilizando os pontos 1 a 14 da Tabela 11-1 da página 188 do Anteprojeto, a área</w:t>
      </w:r>
      <w:r>
        <w:rPr>
          <w:spacing w:val="-7"/>
          <w:sz w:val="24"/>
        </w:rPr>
        <w:t xml:space="preserve"> </w:t>
      </w:r>
      <w:r>
        <w:rPr>
          <w:sz w:val="24"/>
        </w:rPr>
        <w:t>definida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assentamento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geobags</w:t>
      </w:r>
      <w:r>
        <w:rPr>
          <w:spacing w:val="-9"/>
          <w:sz w:val="24"/>
        </w:rPr>
        <w:t xml:space="preserve"> </w:t>
      </w:r>
      <w:r>
        <w:rPr>
          <w:sz w:val="24"/>
        </w:rPr>
        <w:t>possui</w:t>
      </w:r>
      <w:r>
        <w:rPr>
          <w:spacing w:val="-9"/>
          <w:sz w:val="24"/>
        </w:rPr>
        <w:t xml:space="preserve"> </w:t>
      </w:r>
      <w:r>
        <w:rPr>
          <w:sz w:val="24"/>
        </w:rPr>
        <w:t>aproximadamente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38.154 m2. Tendo-se em vista que o Anteprojeto prevê que 337.287 m3 de material </w:t>
      </w:r>
      <w:r>
        <w:rPr>
          <w:sz w:val="24"/>
        </w:rPr>
        <w:lastRenderedPageBreak/>
        <w:t xml:space="preserve">contaminado sejam dragados, deve-se esperar que a pilha de geobags de material contaminado atinja aproximadamente </w:t>
      </w:r>
      <w:r>
        <w:rPr>
          <w:b/>
          <w:sz w:val="24"/>
        </w:rPr>
        <w:t>9 m de alt</w:t>
      </w:r>
      <w:r>
        <w:rPr>
          <w:b/>
          <w:sz w:val="24"/>
        </w:rPr>
        <w:t xml:space="preserve">ura </w:t>
      </w:r>
      <w:r>
        <w:rPr>
          <w:sz w:val="24"/>
        </w:rPr>
        <w:t xml:space="preserve">(337.287 </w:t>
      </w:r>
      <w:r>
        <w:rPr>
          <w:rFonts w:ascii="Cambria Math" w:hAnsi="Cambria Math"/>
          <w:sz w:val="24"/>
        </w:rPr>
        <w:t xml:space="preserve">÷ </w:t>
      </w:r>
      <w:r>
        <w:rPr>
          <w:sz w:val="24"/>
        </w:rPr>
        <w:t>38.154 = 8,84 m). Pedimos confirmação para nosso entendimento e pedimos confirmação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isso</w:t>
      </w:r>
      <w:r>
        <w:rPr>
          <w:spacing w:val="-17"/>
          <w:sz w:val="24"/>
        </w:rPr>
        <w:t xml:space="preserve"> </w:t>
      </w:r>
      <w:r>
        <w:rPr>
          <w:sz w:val="24"/>
        </w:rPr>
        <w:t>está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compreendido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aceito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todas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autoridades públicas licenciantes da obra, tais como INEA, Marinha, autoridade portuária </w:t>
      </w:r>
      <w:r>
        <w:rPr>
          <w:spacing w:val="-4"/>
          <w:sz w:val="24"/>
        </w:rPr>
        <w:t>etc.</w:t>
      </w:r>
    </w:p>
    <w:p w14:paraId="3F9DA188" w14:textId="77777777" w:rsidR="0081153E" w:rsidRDefault="0081153E">
      <w:pPr>
        <w:pStyle w:val="Corpodetexto"/>
        <w:rPr>
          <w:sz w:val="20"/>
        </w:rPr>
      </w:pPr>
    </w:p>
    <w:p w14:paraId="1D4AA6CA" w14:textId="77777777" w:rsidR="0081153E" w:rsidRDefault="0081153E">
      <w:pPr>
        <w:pStyle w:val="Corpodetexto"/>
        <w:rPr>
          <w:sz w:val="20"/>
        </w:rPr>
      </w:pPr>
    </w:p>
    <w:p w14:paraId="53ED58B1" w14:textId="77777777" w:rsidR="0081153E" w:rsidRDefault="005B51B8">
      <w:pPr>
        <w:pStyle w:val="Corpodetexto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21AA86" wp14:editId="2297A415">
            <wp:simplePos x="0" y="0"/>
            <wp:positionH relativeFrom="page">
              <wp:posOffset>1384935</wp:posOffset>
            </wp:positionH>
            <wp:positionV relativeFrom="paragraph">
              <wp:posOffset>98125</wp:posOffset>
            </wp:positionV>
            <wp:extent cx="4962932" cy="2564892"/>
            <wp:effectExtent l="0" t="0" r="0" b="0"/>
            <wp:wrapTopAndBottom/>
            <wp:docPr id="3" name="image2.jpeg" descr="Tela de computador com jog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932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FC167" w14:textId="77777777" w:rsidR="007033F1" w:rsidRDefault="005B51B8" w:rsidP="007033F1">
      <w:pPr>
        <w:spacing w:before="193" w:line="261" w:lineRule="auto"/>
        <w:ind w:left="4423" w:hanging="3563"/>
        <w:rPr>
          <w:sz w:val="20"/>
        </w:rPr>
      </w:pP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fechada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estacas-prancha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preenchida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geotêxteis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material </w:t>
      </w:r>
      <w:r>
        <w:rPr>
          <w:spacing w:val="-2"/>
          <w:sz w:val="20"/>
        </w:rPr>
        <w:t>contaminado</w:t>
      </w:r>
      <w:bookmarkStart w:id="0" w:name="_bookmark0"/>
      <w:bookmarkEnd w:id="0"/>
    </w:p>
    <w:p w14:paraId="3CD86B3F" w14:textId="2DF47396" w:rsidR="007033F1" w:rsidRPr="007033F1" w:rsidRDefault="007033F1" w:rsidP="007033F1">
      <w:pPr>
        <w:spacing w:before="193" w:line="261" w:lineRule="auto"/>
        <w:ind w:left="851"/>
        <w:jc w:val="both"/>
        <w:rPr>
          <w:color w:val="FF0000"/>
        </w:rPr>
      </w:pPr>
      <w:r w:rsidRPr="007033F1">
        <w:rPr>
          <w:color w:val="FF0000"/>
        </w:rPr>
        <w:t>CADA EMPRESA PARTICIPANTE APRESENTARÁ SUA PROPOSTA PARA A REALIZAÇÃO, JÁ EXISTINDO LICENCIAMENTO AMBIENTAL DO INEA PARA A INTERVENÇÃO NA LOCALIDADE;</w:t>
      </w:r>
    </w:p>
    <w:p w14:paraId="01076993" w14:textId="77777777" w:rsidR="007033F1" w:rsidRDefault="007033F1" w:rsidP="007033F1">
      <w:pPr>
        <w:pStyle w:val="PargrafodaLista"/>
        <w:tabs>
          <w:tab w:val="left" w:pos="821"/>
        </w:tabs>
        <w:spacing w:before="1" w:line="259" w:lineRule="auto"/>
        <w:ind w:firstLine="0"/>
        <w:jc w:val="left"/>
        <w:rPr>
          <w:sz w:val="24"/>
        </w:rPr>
      </w:pPr>
    </w:p>
    <w:p w14:paraId="24AA5269" w14:textId="3013E092" w:rsidR="0081153E" w:rsidRDefault="005B51B8" w:rsidP="007033F1">
      <w:pPr>
        <w:pStyle w:val="PargrafodaLista"/>
        <w:numPr>
          <w:ilvl w:val="0"/>
          <w:numId w:val="1"/>
        </w:numPr>
        <w:tabs>
          <w:tab w:val="left" w:pos="821"/>
        </w:tabs>
        <w:spacing w:before="82" w:line="259" w:lineRule="auto"/>
        <w:ind w:right="247"/>
        <w:jc w:val="both"/>
      </w:pPr>
      <w:r>
        <w:rPr>
          <w:sz w:val="24"/>
        </w:rPr>
        <w:t>A execução de aterro confinado por geotêxteis e estacas prancha com aproximadamente 9</w:t>
      </w:r>
      <w:r w:rsidRPr="007033F1">
        <w:rPr>
          <w:spacing w:val="-2"/>
          <w:sz w:val="24"/>
        </w:rPr>
        <w:t xml:space="preserve"> </w:t>
      </w:r>
      <w:r>
        <w:rPr>
          <w:sz w:val="24"/>
        </w:rPr>
        <w:t>m de altura representará grande carga nas contenções e, consequentemente,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grande</w:t>
      </w:r>
      <w:r w:rsidRPr="007033F1">
        <w:rPr>
          <w:spacing w:val="-15"/>
          <w:sz w:val="24"/>
        </w:rPr>
        <w:t xml:space="preserve"> </w:t>
      </w:r>
      <w:r>
        <w:rPr>
          <w:sz w:val="24"/>
        </w:rPr>
        <w:t>desafio</w:t>
      </w:r>
      <w:r w:rsidRPr="007033F1">
        <w:rPr>
          <w:spacing w:val="-15"/>
          <w:sz w:val="24"/>
        </w:rPr>
        <w:t xml:space="preserve"> </w:t>
      </w:r>
      <w:r>
        <w:rPr>
          <w:sz w:val="24"/>
        </w:rPr>
        <w:t>geotécnico.</w:t>
      </w:r>
      <w:r w:rsidRPr="007033F1">
        <w:rPr>
          <w:spacing w:val="-16"/>
          <w:sz w:val="24"/>
        </w:rPr>
        <w:t xml:space="preserve"> </w:t>
      </w:r>
      <w:r>
        <w:rPr>
          <w:sz w:val="24"/>
        </w:rPr>
        <w:t>Entendemos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que</w:t>
      </w:r>
      <w:r w:rsidRPr="007033F1">
        <w:rPr>
          <w:spacing w:val="-16"/>
          <w:sz w:val="24"/>
        </w:rPr>
        <w:t xml:space="preserve"> </w:t>
      </w:r>
      <w:r>
        <w:rPr>
          <w:sz w:val="24"/>
        </w:rPr>
        <w:t>tal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contenção deverá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ser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objeto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de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estudo</w:t>
      </w:r>
      <w:r w:rsidRPr="007033F1">
        <w:rPr>
          <w:spacing w:val="-16"/>
          <w:sz w:val="24"/>
        </w:rPr>
        <w:t xml:space="preserve"> </w:t>
      </w:r>
      <w:r>
        <w:rPr>
          <w:sz w:val="24"/>
        </w:rPr>
        <w:t>dos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Projetos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Básicos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e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Executivo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e,</w:t>
      </w:r>
      <w:r w:rsidRPr="007033F1">
        <w:rPr>
          <w:spacing w:val="-17"/>
          <w:sz w:val="24"/>
        </w:rPr>
        <w:t xml:space="preserve"> </w:t>
      </w:r>
      <w:r>
        <w:rPr>
          <w:sz w:val="24"/>
        </w:rPr>
        <w:t>possivelmente</w:t>
      </w:r>
      <w:r w:rsidR="007033F1">
        <w:rPr>
          <w:sz w:val="24"/>
        </w:rPr>
        <w:t xml:space="preserve"> </w:t>
      </w:r>
      <w:r>
        <w:t>serão necessárias soluções subsidiárias de contenção, tais como fechamento do</w:t>
      </w:r>
      <w:r w:rsidRPr="007033F1">
        <w:rPr>
          <w:spacing w:val="-12"/>
        </w:rPr>
        <w:t xml:space="preserve"> </w:t>
      </w:r>
      <w:r>
        <w:t>perímetro</w:t>
      </w:r>
      <w:r w:rsidRPr="007033F1">
        <w:rPr>
          <w:spacing w:val="-12"/>
        </w:rPr>
        <w:t xml:space="preserve"> </w:t>
      </w:r>
      <w:r>
        <w:t>completo</w:t>
      </w:r>
      <w:r w:rsidRPr="007033F1">
        <w:rPr>
          <w:spacing w:val="-14"/>
        </w:rPr>
        <w:t xml:space="preserve"> </w:t>
      </w:r>
      <w:r>
        <w:t>da</w:t>
      </w:r>
      <w:r w:rsidRPr="007033F1">
        <w:rPr>
          <w:spacing w:val="-12"/>
        </w:rPr>
        <w:t xml:space="preserve"> </w:t>
      </w:r>
      <w:r>
        <w:t>área</w:t>
      </w:r>
      <w:r w:rsidRPr="007033F1">
        <w:rPr>
          <w:spacing w:val="-12"/>
        </w:rPr>
        <w:t xml:space="preserve"> </w:t>
      </w:r>
      <w:r>
        <w:t>com</w:t>
      </w:r>
      <w:r w:rsidRPr="007033F1">
        <w:rPr>
          <w:spacing w:val="-14"/>
        </w:rPr>
        <w:t xml:space="preserve"> </w:t>
      </w:r>
      <w:r>
        <w:t>estacas-prancha,</w:t>
      </w:r>
      <w:r w:rsidRPr="007033F1">
        <w:rPr>
          <w:spacing w:val="-14"/>
        </w:rPr>
        <w:t xml:space="preserve"> </w:t>
      </w:r>
      <w:r>
        <w:t>atirantamentos</w:t>
      </w:r>
      <w:r w:rsidRPr="007033F1">
        <w:rPr>
          <w:spacing w:val="-15"/>
        </w:rPr>
        <w:t xml:space="preserve"> </w:t>
      </w:r>
      <w:r>
        <w:t>etc.</w:t>
      </w:r>
      <w:r w:rsidRPr="007033F1">
        <w:rPr>
          <w:spacing w:val="-11"/>
        </w:rPr>
        <w:t xml:space="preserve"> </w:t>
      </w:r>
      <w:r>
        <w:t>Além disso,</w:t>
      </w:r>
      <w:r w:rsidRPr="007033F1">
        <w:rPr>
          <w:spacing w:val="-5"/>
        </w:rPr>
        <w:t xml:space="preserve"> </w:t>
      </w:r>
      <w:r>
        <w:t>poderão</w:t>
      </w:r>
      <w:r w:rsidRPr="007033F1">
        <w:rPr>
          <w:spacing w:val="-5"/>
        </w:rPr>
        <w:t xml:space="preserve"> </w:t>
      </w:r>
      <w:r>
        <w:t>sobrevir</w:t>
      </w:r>
      <w:r w:rsidRPr="007033F1">
        <w:rPr>
          <w:spacing w:val="-3"/>
        </w:rPr>
        <w:t xml:space="preserve"> </w:t>
      </w:r>
      <w:r>
        <w:t>dificuldades</w:t>
      </w:r>
      <w:r w:rsidRPr="007033F1">
        <w:rPr>
          <w:spacing w:val="-6"/>
        </w:rPr>
        <w:t xml:space="preserve"> </w:t>
      </w:r>
      <w:r>
        <w:t>tais</w:t>
      </w:r>
      <w:r w:rsidRPr="007033F1">
        <w:rPr>
          <w:spacing w:val="-4"/>
        </w:rPr>
        <w:t xml:space="preserve"> </w:t>
      </w:r>
      <w:r>
        <w:t>como</w:t>
      </w:r>
      <w:r w:rsidRPr="007033F1">
        <w:rPr>
          <w:spacing w:val="-3"/>
        </w:rPr>
        <w:t xml:space="preserve"> </w:t>
      </w:r>
      <w:r>
        <w:t>a</w:t>
      </w:r>
      <w:r w:rsidRPr="007033F1">
        <w:rPr>
          <w:spacing w:val="-6"/>
        </w:rPr>
        <w:t xml:space="preserve"> </w:t>
      </w:r>
      <w:r>
        <w:t>presença</w:t>
      </w:r>
      <w:r w:rsidRPr="007033F1">
        <w:rPr>
          <w:spacing w:val="-5"/>
        </w:rPr>
        <w:t xml:space="preserve"> </w:t>
      </w:r>
      <w:r>
        <w:t>de</w:t>
      </w:r>
      <w:r w:rsidRPr="007033F1">
        <w:rPr>
          <w:spacing w:val="-5"/>
        </w:rPr>
        <w:t xml:space="preserve"> </w:t>
      </w:r>
      <w:r>
        <w:t>rochas</w:t>
      </w:r>
      <w:r w:rsidRPr="007033F1">
        <w:rPr>
          <w:spacing w:val="-3"/>
        </w:rPr>
        <w:t xml:space="preserve"> </w:t>
      </w:r>
      <w:r>
        <w:t>na</w:t>
      </w:r>
      <w:r w:rsidRPr="007033F1">
        <w:rPr>
          <w:spacing w:val="-5"/>
        </w:rPr>
        <w:t xml:space="preserve"> </w:t>
      </w:r>
      <w:r>
        <w:t xml:space="preserve">região de cravação das estacas-prancha, demandando soluções alternativas. Dessa forma, espera-se que o custo para execução da estrutura de contenção em estacas-prancha seja </w:t>
      </w:r>
      <w:r w:rsidRPr="007033F1">
        <w:rPr>
          <w:b/>
        </w:rPr>
        <w:t>elevado</w:t>
      </w:r>
      <w:r>
        <w:t>, além de ser impossível neste momento definir custos</w:t>
      </w:r>
      <w:r>
        <w:t xml:space="preserve"> com precisão minimamente razoável, dessa forma, faz-se necessário que a Planilha da Obra contemple item que permita a remuneração dos serviços necessários à criação da contenção, corroborando com as necessidades</w:t>
      </w:r>
      <w:r w:rsidRPr="007033F1">
        <w:rPr>
          <w:spacing w:val="-1"/>
        </w:rPr>
        <w:t xml:space="preserve"> </w:t>
      </w:r>
      <w:r>
        <w:t xml:space="preserve">apontadas no item </w:t>
      </w:r>
      <w:hyperlink w:anchor="_bookmark7" w:history="1">
        <w:r>
          <w:t>44</w:t>
        </w:r>
      </w:hyperlink>
      <w:r>
        <w:t>Erro! Fonte de referência não</w:t>
      </w:r>
      <w:r w:rsidRPr="007033F1">
        <w:rPr>
          <w:spacing w:val="-2"/>
        </w:rPr>
        <w:t xml:space="preserve"> </w:t>
      </w:r>
      <w:r>
        <w:t>encontrada. desta Solicitação de Esclarecimentos.</w:t>
      </w:r>
    </w:p>
    <w:p w14:paraId="059B1364" w14:textId="29438858" w:rsidR="007033F1" w:rsidRPr="007033F1" w:rsidRDefault="007033F1" w:rsidP="007033F1">
      <w:pPr>
        <w:pStyle w:val="PargrafodaLista"/>
        <w:tabs>
          <w:tab w:val="left" w:pos="821"/>
        </w:tabs>
        <w:spacing w:before="82" w:line="259" w:lineRule="auto"/>
        <w:ind w:right="247" w:firstLine="0"/>
        <w:rPr>
          <w:color w:val="FF0000"/>
        </w:rPr>
      </w:pPr>
      <w:r w:rsidRPr="007033F1">
        <w:rPr>
          <w:color w:val="FF0000"/>
        </w:rPr>
        <w:t>DEVERÁ CONFORME, DESCRITO NO ANTEPROJETO, SER APRESENTADO PELA EMPRESA VENCEDORA, O ESTUDO DE ENGENHARIA COM AS POSSÍVEIS SOLUÇÕES PARA O ACONDICIONAMENTO, OS VALORES PARA A EXECUÇÃO DESTE ATERRO CONFINADO POR GEOTEXTIL E ESTACAS PRANCHA, JÁ ENCONTRAM-SE APRECIADOS NA CPU, RELATIVOS A DRAGAGEM DE MATERIAL CONTAMINADO;</w:t>
      </w:r>
    </w:p>
    <w:p w14:paraId="3528587E" w14:textId="77777777" w:rsidR="0081153E" w:rsidRDefault="0081153E">
      <w:pPr>
        <w:pStyle w:val="Corpodetexto"/>
        <w:spacing w:before="8"/>
        <w:rPr>
          <w:sz w:val="25"/>
        </w:rPr>
      </w:pPr>
    </w:p>
    <w:p w14:paraId="67D7A526" w14:textId="68754A82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7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 xml:space="preserve">Entendemos que para </w:t>
      </w:r>
      <w:r>
        <w:rPr>
          <w:b/>
          <w:sz w:val="24"/>
        </w:rPr>
        <w:t xml:space="preserve">TODOS </w:t>
      </w:r>
      <w:r>
        <w:rPr>
          <w:sz w:val="24"/>
        </w:rPr>
        <w:t>os materiais contamina</w:t>
      </w:r>
      <w:r>
        <w:rPr>
          <w:sz w:val="24"/>
        </w:rPr>
        <w:t xml:space="preserve">dos, </w:t>
      </w:r>
      <w:r>
        <w:rPr>
          <w:b/>
          <w:sz w:val="24"/>
        </w:rPr>
        <w:t>independentemente do tipo de contaminação</w:t>
      </w:r>
      <w:r>
        <w:rPr>
          <w:sz w:val="24"/>
        </w:rPr>
        <w:t xml:space="preserve">, a disposição em geotêxteis na região definida pelos pontos 1 a 14 da Tabela 11-1 da página 188 do Anteprojeto será </w:t>
      </w:r>
      <w:r>
        <w:rPr>
          <w:b/>
          <w:sz w:val="24"/>
        </w:rPr>
        <w:t>suficiente e definitiva</w:t>
      </w:r>
      <w:r>
        <w:rPr>
          <w:sz w:val="24"/>
        </w:rPr>
        <w:t xml:space="preserve">, considerada como disposição final ambientalmente adequada, conforme </w:t>
      </w:r>
      <w:hyperlink r:id="rId10">
        <w:r>
          <w:rPr>
            <w:sz w:val="24"/>
          </w:rPr>
          <w:t>Lei Nº 12.305/2010</w:t>
        </w:r>
      </w:hyperlink>
      <w:r>
        <w:rPr>
          <w:sz w:val="24"/>
        </w:rPr>
        <w:t>. Pedimos confirmação para nosso entendimento.</w:t>
      </w:r>
    </w:p>
    <w:p w14:paraId="76B85E40" w14:textId="32A15F74" w:rsidR="007033F1" w:rsidRPr="00092FBA" w:rsidRDefault="00092FBA" w:rsidP="007033F1">
      <w:pPr>
        <w:pStyle w:val="PargrafodaLista"/>
        <w:tabs>
          <w:tab w:val="left" w:pos="821"/>
        </w:tabs>
        <w:spacing w:line="259" w:lineRule="auto"/>
        <w:ind w:right="247" w:firstLine="0"/>
        <w:jc w:val="left"/>
        <w:rPr>
          <w:color w:val="FF0000"/>
          <w:u w:val="single"/>
        </w:rPr>
      </w:pPr>
      <w:r w:rsidRPr="00092FBA">
        <w:rPr>
          <w:color w:val="FF0000"/>
        </w:rPr>
        <w:t>SIM</w:t>
      </w:r>
      <w:r>
        <w:rPr>
          <w:color w:val="FF0000"/>
        </w:rPr>
        <w:t xml:space="preserve"> CONFIRMAMOS</w:t>
      </w:r>
      <w:r w:rsidRPr="00092FBA">
        <w:rPr>
          <w:color w:val="FF0000"/>
        </w:rPr>
        <w:t>;</w:t>
      </w:r>
    </w:p>
    <w:p w14:paraId="56E798AA" w14:textId="77777777" w:rsidR="0081153E" w:rsidRDefault="0081153E">
      <w:pPr>
        <w:pStyle w:val="Corpodetexto"/>
        <w:spacing w:before="10"/>
        <w:rPr>
          <w:sz w:val="25"/>
        </w:rPr>
      </w:pPr>
    </w:p>
    <w:p w14:paraId="0DD8A740" w14:textId="73D7A48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7"/>
        <w:jc w:val="both"/>
        <w:rPr>
          <w:sz w:val="24"/>
        </w:rPr>
      </w:pPr>
      <w:bookmarkStart w:id="2" w:name="_bookmark2"/>
      <w:bookmarkEnd w:id="2"/>
      <w:r>
        <w:rPr>
          <w:sz w:val="24"/>
        </w:rPr>
        <w:t>Em linha com o</w:t>
      </w:r>
      <w:r>
        <w:rPr>
          <w:sz w:val="24"/>
        </w:rPr>
        <w:t xml:space="preserve"> entendimento exposto no questionamento </w:t>
      </w:r>
      <w:hyperlink w:anchor="_bookmark1" w:history="1">
        <w:r>
          <w:rPr>
            <w:sz w:val="24"/>
          </w:rPr>
          <w:t>13</w:t>
        </w:r>
      </w:hyperlink>
      <w:r>
        <w:rPr>
          <w:sz w:val="24"/>
        </w:rPr>
        <w:t xml:space="preserve"> acima, entendemos que nenhum outro tratamento será necessário para o material contaminado, não sendo necessário tratamento da água percolada pelos geo</w:t>
      </w:r>
      <w:r>
        <w:rPr>
          <w:sz w:val="24"/>
        </w:rPr>
        <w:t>bags, não sendo necessário transporte e destinação de materiais para Aterro Classe 1 ou nenhum outro processo que acrescente custos à CONTRATADA. Pedimos confirmação para nosso entendimento.</w:t>
      </w:r>
    </w:p>
    <w:p w14:paraId="32CFC282" w14:textId="30ABA741" w:rsidR="00092FBA" w:rsidRPr="00092FBA" w:rsidRDefault="00092FBA" w:rsidP="00092FBA">
      <w:pPr>
        <w:pStyle w:val="PargrafodaLista"/>
        <w:tabs>
          <w:tab w:val="left" w:pos="821"/>
        </w:tabs>
        <w:spacing w:line="259" w:lineRule="auto"/>
        <w:ind w:right="247" w:firstLine="0"/>
        <w:rPr>
          <w:color w:val="FF0000"/>
        </w:rPr>
      </w:pPr>
      <w:r w:rsidRPr="00092FBA">
        <w:rPr>
          <w:color w:val="FF0000"/>
        </w:rPr>
        <w:t>PARA A CONTRATAÇÃO E EXECUÇÃO DA OBRA, DEVEM SER ATENDIDAS AS  CONDICIONANTES DA LI NºIN052763 E AS CONDICIONANTES DO PARECER TÉCNICO DE LICENÇA DE INSTALAÇÃO CEAM-INEA Nº02/2022 (ANEXOS AO EDITAL);</w:t>
      </w:r>
    </w:p>
    <w:p w14:paraId="4B94EE88" w14:textId="77777777" w:rsidR="0081153E" w:rsidRDefault="0081153E">
      <w:pPr>
        <w:pStyle w:val="Corpodetexto"/>
        <w:spacing w:before="7"/>
        <w:rPr>
          <w:sz w:val="25"/>
        </w:rPr>
      </w:pPr>
    </w:p>
    <w:p w14:paraId="2B8FBEA9" w14:textId="27045D30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49"/>
        <w:jc w:val="both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relação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10"/>
          <w:sz w:val="24"/>
        </w:rPr>
        <w:t xml:space="preserve"> </w:t>
      </w:r>
      <w:r>
        <w:rPr>
          <w:sz w:val="24"/>
        </w:rPr>
        <w:t>questionamentos</w:t>
      </w:r>
      <w:r>
        <w:rPr>
          <w:spacing w:val="-6"/>
          <w:sz w:val="24"/>
        </w:rPr>
        <w:t xml:space="preserve"> </w:t>
      </w:r>
      <w:hyperlink w:anchor="_bookmark1" w:history="1">
        <w:r>
          <w:rPr>
            <w:sz w:val="24"/>
          </w:rPr>
          <w:t>13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hyperlink w:anchor="_bookmark2" w:history="1">
        <w:r>
          <w:rPr>
            <w:sz w:val="24"/>
          </w:rPr>
          <w:t>14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acima,</w:t>
      </w:r>
      <w:r>
        <w:rPr>
          <w:spacing w:val="-10"/>
          <w:sz w:val="24"/>
        </w:rPr>
        <w:t xml:space="preserve"> </w:t>
      </w:r>
      <w:r>
        <w:rPr>
          <w:sz w:val="24"/>
        </w:rPr>
        <w:t>entendemos</w:t>
      </w:r>
      <w:r>
        <w:rPr>
          <w:spacing w:val="-10"/>
          <w:sz w:val="24"/>
        </w:rPr>
        <w:t xml:space="preserve"> </w:t>
      </w:r>
      <w:r>
        <w:rPr>
          <w:sz w:val="24"/>
        </w:rPr>
        <w:t>que,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sejam necessários quaisquer outros processamentos do material contaminado que não o lançamento do material dragado em geotêxteis, tais processos complementares serão objeto de aditivo contratu</w:t>
      </w:r>
      <w:r>
        <w:rPr>
          <w:sz w:val="24"/>
        </w:rPr>
        <w:t>al capaz de remunerar adequadamente a CONTRATADA pelos serviços adicionais não previstos. Pedimos confirmação para nosso entendimento.</w:t>
      </w:r>
    </w:p>
    <w:p w14:paraId="620C11A6" w14:textId="7777777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>AÇÕES QUE EXTRAPOLEM AS CONDICIONANTES ACIMA CITADAS, SERÃO ANALISADAS PELA COMISSÃO DE FISCALIZAÇÃO, PODENDO OCORRER AÇÕES COMPLEMENTARES PARA O REESTABELECIMENTO DO EQUILIBRIO ECONOMICO FINANCEIRO, DESDE QUE PLENAMENTE JUSTIFICADA A NECESSIDADE;</w:t>
      </w:r>
    </w:p>
    <w:p w14:paraId="44921869" w14:textId="77777777" w:rsidR="0081153E" w:rsidRDefault="0081153E">
      <w:pPr>
        <w:pStyle w:val="Corpodetexto"/>
        <w:spacing w:before="9"/>
        <w:rPr>
          <w:sz w:val="25"/>
        </w:rPr>
      </w:pPr>
    </w:p>
    <w:p w14:paraId="33BF44C5" w14:textId="0FEFCFCC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9"/>
        <w:jc w:val="both"/>
        <w:rPr>
          <w:sz w:val="24"/>
        </w:rPr>
      </w:pPr>
      <w:r>
        <w:rPr>
          <w:sz w:val="24"/>
        </w:rPr>
        <w:t>Pedimos informações / orientações sobre quais serão os procedimentos, exigências e responsabilidades em caso de rompimento de ge</w:t>
      </w:r>
      <w:r>
        <w:rPr>
          <w:sz w:val="24"/>
        </w:rPr>
        <w:t>otêxteis e/ou despejo acidental de material dragado fora dos geotêxteis.</w:t>
      </w:r>
    </w:p>
    <w:p w14:paraId="3C21A167" w14:textId="7777777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>DEVERÃO SER RESPEITADAS AS EXIGÊNCIAS EDITALÍCIAS, DOS LICENCIAMENTOS AMBIENTAIS E TAMBÉM DA LEGISLAÇÃO PERTINENTE AO TEMA, ASSIM COMO TAMBÉM PODERÁ HAVER RESPONSABILIZAÇÃO, CONFORME DETERMINAM OS ELEMENTOS ACIMA CITADOS;</w:t>
      </w:r>
    </w:p>
    <w:p w14:paraId="52CAF32E" w14:textId="77777777" w:rsidR="0081153E" w:rsidRDefault="0081153E">
      <w:pPr>
        <w:pStyle w:val="Corpodetexto"/>
        <w:rPr>
          <w:sz w:val="26"/>
        </w:rPr>
      </w:pPr>
    </w:p>
    <w:p w14:paraId="4EE01895" w14:textId="77777777" w:rsidR="0081153E" w:rsidRDefault="005B51B8">
      <w:pPr>
        <w:pStyle w:val="Ttulo1"/>
        <w:spacing w:before="158"/>
      </w:pPr>
      <w:r>
        <w:rPr>
          <w:spacing w:val="-2"/>
        </w:rPr>
        <w:t>AFRETAMENTOS</w:t>
      </w:r>
    </w:p>
    <w:p w14:paraId="59D212DB" w14:textId="347228BB" w:rsidR="0081153E" w:rsidRDefault="005B51B8" w:rsidP="00092FBA">
      <w:pPr>
        <w:pStyle w:val="PargrafodaLista"/>
        <w:numPr>
          <w:ilvl w:val="0"/>
          <w:numId w:val="1"/>
        </w:numPr>
        <w:tabs>
          <w:tab w:val="left" w:pos="821"/>
        </w:tabs>
        <w:spacing w:before="82" w:line="259" w:lineRule="auto"/>
        <w:ind w:right="254"/>
        <w:jc w:val="both"/>
      </w:pPr>
      <w:r>
        <w:rPr>
          <w:sz w:val="24"/>
        </w:rPr>
        <w:t>O item 3.4 do Anexo I (Termo de Referência) informa</w:t>
      </w:r>
      <w:r w:rsidRPr="00092FBA">
        <w:rPr>
          <w:spacing w:val="-2"/>
          <w:sz w:val="24"/>
        </w:rPr>
        <w:t xml:space="preserve"> </w:t>
      </w:r>
      <w:r>
        <w:rPr>
          <w:sz w:val="24"/>
        </w:rPr>
        <w:t>que “Não será permitido que um mesmo afretador conste em mais de uma Proposta no presente certame.</w:t>
      </w:r>
      <w:r w:rsidRPr="00092FBA">
        <w:rPr>
          <w:spacing w:val="-15"/>
          <w:sz w:val="24"/>
        </w:rPr>
        <w:t xml:space="preserve"> </w:t>
      </w:r>
      <w:r>
        <w:rPr>
          <w:sz w:val="24"/>
        </w:rPr>
        <w:t>Caso</w:t>
      </w:r>
      <w:r w:rsidRPr="00092FBA">
        <w:rPr>
          <w:spacing w:val="-15"/>
          <w:sz w:val="24"/>
        </w:rPr>
        <w:t xml:space="preserve"> </w:t>
      </w:r>
      <w:r>
        <w:rPr>
          <w:sz w:val="24"/>
        </w:rPr>
        <w:t>ocorra,</w:t>
      </w:r>
      <w:r w:rsidRPr="00092FBA">
        <w:rPr>
          <w:spacing w:val="-17"/>
          <w:sz w:val="24"/>
        </w:rPr>
        <w:t xml:space="preserve"> </w:t>
      </w:r>
      <w:r>
        <w:rPr>
          <w:sz w:val="24"/>
        </w:rPr>
        <w:t>as</w:t>
      </w:r>
      <w:r w:rsidRPr="00092FBA">
        <w:rPr>
          <w:spacing w:val="-15"/>
          <w:sz w:val="24"/>
        </w:rPr>
        <w:t xml:space="preserve"> </w:t>
      </w:r>
      <w:r>
        <w:rPr>
          <w:sz w:val="24"/>
        </w:rPr>
        <w:t>duas</w:t>
      </w:r>
      <w:r w:rsidRPr="00092FBA">
        <w:rPr>
          <w:spacing w:val="-16"/>
          <w:sz w:val="24"/>
        </w:rPr>
        <w:t xml:space="preserve"> </w:t>
      </w:r>
      <w:r>
        <w:rPr>
          <w:sz w:val="24"/>
        </w:rPr>
        <w:t>propostas</w:t>
      </w:r>
      <w:r w:rsidRPr="00092FBA">
        <w:rPr>
          <w:spacing w:val="-16"/>
          <w:sz w:val="24"/>
        </w:rPr>
        <w:t xml:space="preserve"> </w:t>
      </w:r>
      <w:r>
        <w:rPr>
          <w:sz w:val="24"/>
        </w:rPr>
        <w:t>serão</w:t>
      </w:r>
      <w:r w:rsidRPr="00092FBA">
        <w:rPr>
          <w:spacing w:val="-15"/>
          <w:sz w:val="24"/>
        </w:rPr>
        <w:t xml:space="preserve"> </w:t>
      </w:r>
      <w:r>
        <w:rPr>
          <w:sz w:val="24"/>
        </w:rPr>
        <w:t>desclassificada</w:t>
      </w:r>
      <w:r>
        <w:rPr>
          <w:sz w:val="24"/>
        </w:rPr>
        <w:t>s”.</w:t>
      </w:r>
      <w:r w:rsidRPr="00092FBA">
        <w:rPr>
          <w:spacing w:val="-16"/>
          <w:sz w:val="24"/>
        </w:rPr>
        <w:t xml:space="preserve"> </w:t>
      </w:r>
      <w:r>
        <w:rPr>
          <w:sz w:val="24"/>
        </w:rPr>
        <w:t>Entendemos que</w:t>
      </w:r>
      <w:r w:rsidRPr="00092FBA">
        <w:rPr>
          <w:spacing w:val="-3"/>
          <w:sz w:val="24"/>
        </w:rPr>
        <w:t xml:space="preserve"> </w:t>
      </w:r>
      <w:r>
        <w:rPr>
          <w:sz w:val="24"/>
        </w:rPr>
        <w:t>a vedação a</w:t>
      </w:r>
      <w:r w:rsidRPr="00092FBA">
        <w:rPr>
          <w:spacing w:val="-3"/>
          <w:sz w:val="24"/>
        </w:rPr>
        <w:t xml:space="preserve"> </w:t>
      </w:r>
      <w:r>
        <w:rPr>
          <w:sz w:val="24"/>
        </w:rPr>
        <w:t>um mesmo</w:t>
      </w:r>
      <w:r w:rsidRPr="00092FBA">
        <w:rPr>
          <w:spacing w:val="-2"/>
          <w:sz w:val="24"/>
        </w:rPr>
        <w:t xml:space="preserve"> </w:t>
      </w:r>
      <w:r>
        <w:rPr>
          <w:sz w:val="24"/>
        </w:rPr>
        <w:t>afretador constar</w:t>
      </w:r>
      <w:r w:rsidRPr="00092FBA">
        <w:rPr>
          <w:spacing w:val="-2"/>
          <w:sz w:val="24"/>
        </w:rPr>
        <w:t xml:space="preserve"> </w:t>
      </w:r>
      <w:r>
        <w:rPr>
          <w:sz w:val="24"/>
        </w:rPr>
        <w:t>em diferentes</w:t>
      </w:r>
      <w:r w:rsidRPr="00092FBA">
        <w:rPr>
          <w:spacing w:val="-1"/>
          <w:sz w:val="24"/>
        </w:rPr>
        <w:t xml:space="preserve"> </w:t>
      </w:r>
      <w:r>
        <w:rPr>
          <w:sz w:val="24"/>
        </w:rPr>
        <w:t>propostas</w:t>
      </w:r>
      <w:r w:rsidRPr="00092FBA">
        <w:rPr>
          <w:spacing w:val="-1"/>
          <w:sz w:val="24"/>
        </w:rPr>
        <w:t xml:space="preserve"> </w:t>
      </w:r>
      <w:r>
        <w:rPr>
          <w:sz w:val="24"/>
        </w:rPr>
        <w:t xml:space="preserve">refere- se apenas ao âmbito da licitação, porém, após o deslinde do certame e elaboração, no âmbito da execução do contrato, entendemos que haverá a </w:t>
      </w:r>
      <w:r>
        <w:rPr>
          <w:sz w:val="24"/>
        </w:rPr>
        <w:t>possibilidade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de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a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CONTRATADA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utilizar</w:t>
      </w:r>
      <w:r w:rsidRPr="00092FBA">
        <w:rPr>
          <w:spacing w:val="79"/>
          <w:sz w:val="24"/>
        </w:rPr>
        <w:t xml:space="preserve"> </w:t>
      </w:r>
      <w:r>
        <w:rPr>
          <w:sz w:val="24"/>
        </w:rPr>
        <w:t>equipamentos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de</w:t>
      </w:r>
      <w:r w:rsidRPr="00092FBA">
        <w:rPr>
          <w:spacing w:val="80"/>
          <w:sz w:val="24"/>
        </w:rPr>
        <w:t xml:space="preserve"> </w:t>
      </w:r>
      <w:r>
        <w:rPr>
          <w:sz w:val="24"/>
        </w:rPr>
        <w:t>afretador(es)</w:t>
      </w:r>
      <w:r>
        <w:t xml:space="preserve">diferente(s) daquele(s) previsto(s) em sua proposta, incluindo </w:t>
      </w:r>
      <w:r>
        <w:lastRenderedPageBreak/>
        <w:t>afretadores que eventualmente tenham oferecido equipamentos a outras licitantes. Pedimos confirmação do nosso</w:t>
      </w:r>
      <w:r w:rsidRPr="00092FBA">
        <w:rPr>
          <w:spacing w:val="-2"/>
        </w:rPr>
        <w:t xml:space="preserve"> </w:t>
      </w:r>
      <w:r>
        <w:t>entendimento ou</w:t>
      </w:r>
      <w:r>
        <w:t xml:space="preserve"> maiores explicações</w:t>
      </w:r>
      <w:r w:rsidRPr="00092FBA">
        <w:rPr>
          <w:spacing w:val="-1"/>
        </w:rPr>
        <w:t xml:space="preserve"> </w:t>
      </w:r>
      <w:r>
        <w:t>sobre</w:t>
      </w:r>
      <w:r w:rsidRPr="00092FBA">
        <w:rPr>
          <w:spacing w:val="-3"/>
        </w:rPr>
        <w:t xml:space="preserve"> </w:t>
      </w:r>
      <w:r>
        <w:t>o que será aceito pela EMUSA.</w:t>
      </w:r>
    </w:p>
    <w:p w14:paraId="44C0B07A" w14:textId="77777777" w:rsid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 xml:space="preserve">SIM, REFERE-SE AO ÂMBITO DA LICITAÇÃO. </w:t>
      </w:r>
    </w:p>
    <w:p w14:paraId="1A914E00" w14:textId="2AA5E16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 xml:space="preserve">MAS A EMPRESA CONTRATADA, PARA A EXECUÇÃO DO TRABALHO, SÓ </w:t>
      </w:r>
      <w:r>
        <w:rPr>
          <w:color w:val="FF0000"/>
        </w:rPr>
        <w:t>PODERÃO UTILIZAR</w:t>
      </w:r>
      <w:r w:rsidRPr="00092FBA">
        <w:rPr>
          <w:color w:val="FF0000"/>
        </w:rPr>
        <w:t xml:space="preserve"> EQUIPAMENTOS DIFERENTES DAQUELE APRESENTADO NA PROPOSTA INICIAL, NO CASO DE APRESENTAR EQUIPAMENTO ACIMA DAQUELE OFERECIDO EM SUA PROPOSTA NO MOMENTO DA LICITAÇÃO, E QUE PODERÁ MELHORAR A EXECUÇÃO, MAS MANTENDO O MESMO PREÇO DA PROPOSTA INICIAL;</w:t>
      </w:r>
    </w:p>
    <w:p w14:paraId="6B2A41AF" w14:textId="77777777" w:rsidR="0081153E" w:rsidRDefault="0081153E">
      <w:pPr>
        <w:pStyle w:val="Corpodetexto"/>
        <w:spacing w:before="8"/>
        <w:rPr>
          <w:sz w:val="25"/>
        </w:rPr>
      </w:pPr>
    </w:p>
    <w:p w14:paraId="4F26C684" w14:textId="76D642F1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9"/>
        <w:jc w:val="both"/>
        <w:rPr>
          <w:sz w:val="24"/>
        </w:rPr>
      </w:pP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relação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14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Anexo XVI, tal declaraçã</w:t>
      </w:r>
      <w:r>
        <w:rPr>
          <w:sz w:val="24"/>
        </w:rPr>
        <w:t>o deverá ser fornecida pelo proprietário / afretador do equipamento ou poderá ser fornecida pela licitante, mesmo que não seja a proprietária do(s) equipamento(s) e não possua posse / propriedade / direitos sobre o equipamento</w:t>
      </w:r>
      <w:bookmarkStart w:id="3" w:name="_bookmark3"/>
      <w:bookmarkEnd w:id="3"/>
      <w:r>
        <w:rPr>
          <w:sz w:val="24"/>
        </w:rPr>
        <w:t>?</w:t>
      </w:r>
    </w:p>
    <w:p w14:paraId="012C19E6" w14:textId="7777777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>TAL RESPOSTA ENCONTRA-SE DESCRITA NO EDITAL;</w:t>
      </w:r>
    </w:p>
    <w:p w14:paraId="4FB31796" w14:textId="77777777" w:rsidR="0081153E" w:rsidRDefault="0081153E">
      <w:pPr>
        <w:pStyle w:val="Corpodetexto"/>
        <w:rPr>
          <w:sz w:val="26"/>
        </w:rPr>
      </w:pPr>
    </w:p>
    <w:p w14:paraId="249CBD45" w14:textId="77777777" w:rsidR="0081153E" w:rsidRDefault="005B51B8">
      <w:pPr>
        <w:pStyle w:val="Ttulo1"/>
        <w:spacing w:before="159" w:line="259" w:lineRule="auto"/>
        <w:rPr>
          <w:i/>
        </w:rPr>
      </w:pPr>
      <w:r>
        <w:t>INTERFERÊNCIAS,</w:t>
      </w:r>
      <w:r>
        <w:rPr>
          <w:spacing w:val="40"/>
        </w:rPr>
        <w:t xml:space="preserve"> </w:t>
      </w:r>
      <w:r>
        <w:t>ROCHAS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MATERIAIS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ALTA</w:t>
      </w:r>
      <w:r>
        <w:rPr>
          <w:spacing w:val="40"/>
        </w:rPr>
        <w:t xml:space="preserve"> </w:t>
      </w:r>
      <w:r>
        <w:t>PLASTICIDADE</w:t>
      </w:r>
      <w:r>
        <w:rPr>
          <w:spacing w:val="40"/>
        </w:rPr>
        <w:t xml:space="preserve"> </w:t>
      </w:r>
      <w:r>
        <w:t xml:space="preserve">E/OU ALTA COMPACIDADE </w:t>
      </w:r>
      <w:r>
        <w:rPr>
          <w:i/>
        </w:rPr>
        <w:t>IN SITU</w:t>
      </w:r>
    </w:p>
    <w:p w14:paraId="2C15C97F" w14:textId="2B9AA05B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60" w:line="259" w:lineRule="auto"/>
        <w:jc w:val="both"/>
        <w:rPr>
          <w:sz w:val="24"/>
        </w:rPr>
      </w:pPr>
      <w:r>
        <w:rPr>
          <w:sz w:val="24"/>
        </w:rPr>
        <w:t xml:space="preserve">No Anteprojeto de dragagem, Fase 1, consta que foram identificados durante os trabalhos de sísmica nas áreas objeto da futura intervenção, </w:t>
      </w:r>
      <w:r>
        <w:rPr>
          <w:sz w:val="24"/>
        </w:rPr>
        <w:t>elementos metálicos.</w:t>
      </w:r>
      <w:r>
        <w:rPr>
          <w:spacing w:val="40"/>
          <w:sz w:val="24"/>
        </w:rPr>
        <w:t xml:space="preserve"> </w:t>
      </w:r>
      <w:r>
        <w:rPr>
          <w:sz w:val="24"/>
        </w:rPr>
        <w:t>Com a ajuda de mergulhadores, identificou-se tratar de restos de embarcações</w:t>
      </w:r>
      <w:r>
        <w:rPr>
          <w:spacing w:val="-1"/>
          <w:sz w:val="24"/>
        </w:rPr>
        <w:t xml:space="preserve"> </w:t>
      </w:r>
      <w:r>
        <w:rPr>
          <w:sz w:val="24"/>
        </w:rPr>
        <w:t>soçobradas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passado,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retiradas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i/>
          <w:sz w:val="24"/>
        </w:rPr>
        <w:t xml:space="preserve">off-set </w:t>
      </w:r>
      <w:r>
        <w:rPr>
          <w:sz w:val="24"/>
        </w:rPr>
        <w:t>da dragagem seja respeitado. Dá-se, no entanto, que esses serviços não estão contemplado</w:t>
      </w:r>
      <w:r>
        <w:rPr>
          <w:sz w:val="24"/>
        </w:rPr>
        <w:t>s na Planilha de Serviços das obras. Pedimos gentilmente que seja esclarecido, como os mencionados serviços, essenciais para a conclusão da dragagem, serão remunerados, tendo em vista que não estão apontados em Planilha.</w:t>
      </w:r>
    </w:p>
    <w:p w14:paraId="27001241" w14:textId="7777777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>CASO EXISTAM, ESSA RETIRADA NÃO SERÁ REMUNERADA, ENCONTRANDO-SE TAL REALIZAÇÃO JÁ PRESENTE NA CPU, COMO REMOÇÃO DE LIXO E DETRITOS;</w:t>
      </w:r>
    </w:p>
    <w:p w14:paraId="5ADFE746" w14:textId="77777777" w:rsidR="0081153E" w:rsidRDefault="0081153E">
      <w:pPr>
        <w:pStyle w:val="Corpodetexto"/>
        <w:spacing w:before="8"/>
        <w:rPr>
          <w:sz w:val="25"/>
        </w:rPr>
      </w:pPr>
    </w:p>
    <w:p w14:paraId="5AB855F9" w14:textId="6A27EE26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47"/>
        <w:jc w:val="both"/>
        <w:rPr>
          <w:sz w:val="24"/>
        </w:rPr>
      </w:pPr>
      <w:r>
        <w:rPr>
          <w:sz w:val="24"/>
        </w:rPr>
        <w:t>Nos perfis 4, 5 e 6 do Anteprojeto (páginas 55 a 57) aparecem interferências do</w:t>
      </w:r>
      <w:r>
        <w:rPr>
          <w:spacing w:val="-5"/>
          <w:sz w:val="24"/>
        </w:rPr>
        <w:t xml:space="preserve"> </w:t>
      </w:r>
      <w:r>
        <w:rPr>
          <w:sz w:val="24"/>
        </w:rPr>
        <w:t>canal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embasamento</w:t>
      </w:r>
      <w:r>
        <w:rPr>
          <w:spacing w:val="-5"/>
          <w:sz w:val="24"/>
        </w:rPr>
        <w:t xml:space="preserve"> </w:t>
      </w:r>
      <w:r>
        <w:rPr>
          <w:sz w:val="24"/>
        </w:rPr>
        <w:t>acústico,</w:t>
      </w:r>
      <w:r>
        <w:rPr>
          <w:spacing w:val="-6"/>
          <w:sz w:val="24"/>
        </w:rPr>
        <w:t xml:space="preserve"> </w:t>
      </w:r>
      <w:r>
        <w:rPr>
          <w:sz w:val="24"/>
        </w:rPr>
        <w:t>podendo</w:t>
      </w:r>
      <w:r>
        <w:rPr>
          <w:spacing w:val="-5"/>
          <w:sz w:val="24"/>
        </w:rPr>
        <w:t xml:space="preserve"> </w:t>
      </w:r>
      <w:r>
        <w:rPr>
          <w:sz w:val="24"/>
        </w:rPr>
        <w:t>indicar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presença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rochas em p</w:t>
      </w:r>
      <w:r>
        <w:rPr>
          <w:sz w:val="24"/>
        </w:rPr>
        <w:t>rofundidade tal que interfira com o canal projetado constante do Anteprojeto.</w:t>
      </w:r>
      <w:r>
        <w:rPr>
          <w:spacing w:val="-17"/>
          <w:sz w:val="24"/>
        </w:rPr>
        <w:t xml:space="preserve"> </w:t>
      </w:r>
      <w:r>
        <w:rPr>
          <w:sz w:val="24"/>
        </w:rPr>
        <w:t>Além</w:t>
      </w:r>
      <w:r>
        <w:rPr>
          <w:spacing w:val="-17"/>
          <w:sz w:val="24"/>
        </w:rPr>
        <w:t xml:space="preserve"> </w:t>
      </w:r>
      <w:r>
        <w:rPr>
          <w:sz w:val="24"/>
        </w:rPr>
        <w:t>disso,</w:t>
      </w:r>
      <w:r>
        <w:rPr>
          <w:spacing w:val="-16"/>
          <w:sz w:val="24"/>
        </w:rPr>
        <w:t xml:space="preserve"> </w:t>
      </w:r>
      <w:r>
        <w:rPr>
          <w:sz w:val="24"/>
        </w:rPr>
        <w:t>é</w:t>
      </w:r>
      <w:r>
        <w:rPr>
          <w:spacing w:val="-17"/>
          <w:sz w:val="24"/>
        </w:rPr>
        <w:t xml:space="preserve"> </w:t>
      </w:r>
      <w:r>
        <w:rPr>
          <w:sz w:val="24"/>
        </w:rPr>
        <w:t>previsto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7"/>
          <w:sz w:val="24"/>
        </w:rPr>
        <w:t xml:space="preserve"> </w:t>
      </w:r>
      <w:r>
        <w:rPr>
          <w:sz w:val="24"/>
        </w:rPr>
        <w:t>realize</w:t>
      </w:r>
      <w:r>
        <w:rPr>
          <w:spacing w:val="-17"/>
          <w:sz w:val="24"/>
        </w:rPr>
        <w:t xml:space="preserve"> </w:t>
      </w:r>
      <w:r>
        <w:rPr>
          <w:sz w:val="24"/>
        </w:rPr>
        <w:t>levantamentos em</w:t>
      </w:r>
      <w:r>
        <w:rPr>
          <w:spacing w:val="-8"/>
          <w:sz w:val="24"/>
        </w:rPr>
        <w:t xml:space="preserve"> </w:t>
      </w:r>
      <w:r>
        <w:rPr>
          <w:sz w:val="24"/>
        </w:rPr>
        <w:t>campo,</w:t>
      </w:r>
      <w:r>
        <w:rPr>
          <w:spacing w:val="-9"/>
          <w:sz w:val="24"/>
        </w:rPr>
        <w:t xml:space="preserve"> </w:t>
      </w:r>
      <w:r>
        <w:rPr>
          <w:sz w:val="24"/>
        </w:rPr>
        <w:t>indiretos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diretos,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melhor</w:t>
      </w:r>
      <w:r>
        <w:rPr>
          <w:spacing w:val="-1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natureza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materiais a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escavados.</w:t>
      </w:r>
      <w:r>
        <w:rPr>
          <w:spacing w:val="-5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subsídio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 elaboração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Projetos</w:t>
      </w:r>
      <w:r>
        <w:rPr>
          <w:spacing w:val="-16"/>
          <w:sz w:val="24"/>
        </w:rPr>
        <w:t xml:space="preserve"> </w:t>
      </w:r>
      <w:r>
        <w:rPr>
          <w:sz w:val="24"/>
        </w:rPr>
        <w:t>Básico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Executivo</w:t>
      </w:r>
      <w:r>
        <w:rPr>
          <w:spacing w:val="-17"/>
          <w:sz w:val="24"/>
        </w:rPr>
        <w:t xml:space="preserve"> </w:t>
      </w:r>
      <w:r>
        <w:rPr>
          <w:sz w:val="24"/>
        </w:rPr>
        <w:t>pela</w:t>
      </w:r>
      <w:r>
        <w:rPr>
          <w:spacing w:val="-16"/>
          <w:sz w:val="24"/>
        </w:rPr>
        <w:t xml:space="preserve"> </w:t>
      </w:r>
      <w:r>
        <w:rPr>
          <w:sz w:val="24"/>
        </w:rPr>
        <w:t>CONTRATADA.</w:t>
      </w:r>
      <w:r>
        <w:rPr>
          <w:spacing w:val="-17"/>
          <w:sz w:val="24"/>
        </w:rPr>
        <w:t xml:space="preserve"> </w:t>
      </w:r>
      <w:r>
        <w:rPr>
          <w:sz w:val="24"/>
        </w:rPr>
        <w:t>Dessa</w:t>
      </w:r>
      <w:r>
        <w:rPr>
          <w:spacing w:val="-17"/>
          <w:sz w:val="24"/>
        </w:rPr>
        <w:t xml:space="preserve"> </w:t>
      </w:r>
      <w:r>
        <w:rPr>
          <w:sz w:val="24"/>
        </w:rPr>
        <w:t>forma, é possível que os levantamentos (e consequentemente os Projetos Básico e Executivo)</w:t>
      </w:r>
      <w:r>
        <w:rPr>
          <w:spacing w:val="-12"/>
          <w:sz w:val="24"/>
        </w:rPr>
        <w:t xml:space="preserve"> </w:t>
      </w:r>
      <w:r>
        <w:rPr>
          <w:sz w:val="24"/>
        </w:rPr>
        <w:t>concluam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rochas,</w:t>
      </w:r>
      <w:r>
        <w:rPr>
          <w:spacing w:val="-11"/>
          <w:sz w:val="24"/>
        </w:rPr>
        <w:t xml:space="preserve"> </w:t>
      </w:r>
      <w:r>
        <w:rPr>
          <w:sz w:val="24"/>
        </w:rPr>
        <w:t>materiais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alta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plasticidade e/ou alta compacidade </w:t>
      </w:r>
      <w:r>
        <w:rPr>
          <w:i/>
          <w:sz w:val="24"/>
        </w:rPr>
        <w:t xml:space="preserve">in situ </w:t>
      </w:r>
      <w:r>
        <w:rPr>
          <w:sz w:val="24"/>
        </w:rPr>
        <w:t>e/ou outras interferências. Caso alguma dessas hipóteses venha a ocorrer (o que é muito provável), os equipamentos, metodologias, prazos e/ou preços unitários previstos contratualmente para real</w:t>
      </w:r>
      <w:r>
        <w:rPr>
          <w:sz w:val="24"/>
        </w:rPr>
        <w:t>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dragagens</w:t>
      </w:r>
      <w:r>
        <w:rPr>
          <w:spacing w:val="-5"/>
          <w:sz w:val="24"/>
        </w:rPr>
        <w:t xml:space="preserve"> </w:t>
      </w:r>
      <w:r>
        <w:rPr>
          <w:sz w:val="24"/>
        </w:rPr>
        <w:t>poderão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plausíveis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efetiva</w:t>
      </w:r>
      <w:r>
        <w:rPr>
          <w:spacing w:val="-5"/>
          <w:sz w:val="24"/>
        </w:rPr>
        <w:t xml:space="preserve"> </w:t>
      </w:r>
      <w:r>
        <w:rPr>
          <w:sz w:val="24"/>
        </w:rPr>
        <w:t>dragagem desses novos materiais e/ou retirada de escombros. Pedimos que seja esclarecido</w:t>
      </w:r>
      <w:r>
        <w:rPr>
          <w:spacing w:val="-17"/>
          <w:sz w:val="24"/>
        </w:rPr>
        <w:t xml:space="preserve"> </w:t>
      </w:r>
      <w:r>
        <w:rPr>
          <w:sz w:val="24"/>
        </w:rPr>
        <w:t>quais</w:t>
      </w:r>
      <w:r>
        <w:rPr>
          <w:spacing w:val="-17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sejam</w:t>
      </w:r>
      <w:r>
        <w:rPr>
          <w:spacing w:val="-15"/>
          <w:sz w:val="24"/>
        </w:rPr>
        <w:t xml:space="preserve"> </w:t>
      </w:r>
      <w:r>
        <w:rPr>
          <w:sz w:val="24"/>
        </w:rPr>
        <w:t>verificados</w:t>
      </w:r>
      <w:r>
        <w:rPr>
          <w:spacing w:val="-16"/>
          <w:sz w:val="24"/>
        </w:rPr>
        <w:t xml:space="preserve"> </w:t>
      </w:r>
      <w:r>
        <w:rPr>
          <w:sz w:val="24"/>
        </w:rPr>
        <w:t>tais</w:t>
      </w:r>
      <w:r>
        <w:rPr>
          <w:spacing w:val="-17"/>
          <w:sz w:val="24"/>
        </w:rPr>
        <w:t xml:space="preserve"> </w:t>
      </w:r>
      <w:r>
        <w:rPr>
          <w:sz w:val="24"/>
        </w:rPr>
        <w:t>materiais e/ou interferências, como serão aloca</w:t>
      </w:r>
      <w:r>
        <w:rPr>
          <w:sz w:val="24"/>
        </w:rPr>
        <w:t xml:space="preserve">dos os riscos entre CONTRATADA e </w:t>
      </w:r>
      <w:r>
        <w:rPr>
          <w:sz w:val="24"/>
        </w:rPr>
        <w:lastRenderedPageBreak/>
        <w:t>CONTRATANTE para tais casos.</w:t>
      </w:r>
    </w:p>
    <w:p w14:paraId="1D1FE8BB" w14:textId="77777777" w:rsidR="00092FBA" w:rsidRPr="00092FBA" w:rsidRDefault="00092FBA" w:rsidP="00092FBA">
      <w:pPr>
        <w:pStyle w:val="PargrafodaLista"/>
        <w:ind w:firstLine="0"/>
        <w:rPr>
          <w:color w:val="FF0000"/>
        </w:rPr>
      </w:pPr>
      <w:r w:rsidRPr="00092FBA">
        <w:rPr>
          <w:color w:val="FF0000"/>
        </w:rPr>
        <w:t>CASO OCORRAM, O QUE NÃO ENTENDEMOS SER TÃO PLAUSÍVEIS, EM RAZÃO DO IMPORTANTE ESTUDO E PROJETO APRESENTADO PELO INPH, ESSES NOVOS EVENTOS SERÃO DISCUTIDOS ENTRE OS CONTRATANTES VISANDO A JUSTA EXECUÇÃO DA OBRA;</w:t>
      </w:r>
    </w:p>
    <w:p w14:paraId="6CC720B9" w14:textId="77777777" w:rsidR="0081153E" w:rsidRDefault="0081153E">
      <w:pPr>
        <w:pStyle w:val="Corpodetexto"/>
        <w:spacing w:before="5"/>
        <w:rPr>
          <w:sz w:val="25"/>
        </w:rPr>
      </w:pPr>
    </w:p>
    <w:p w14:paraId="2E3F4F4C" w14:textId="5BC96AA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jc w:val="both"/>
        <w:rPr>
          <w:sz w:val="24"/>
        </w:rPr>
      </w:pPr>
      <w:r>
        <w:rPr>
          <w:sz w:val="24"/>
        </w:rPr>
        <w:t>Em relação ao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questionamento </w:t>
      </w:r>
      <w:hyperlink w:anchor="_bookmark3" w:history="1">
        <w:r>
          <w:rPr>
            <w:sz w:val="24"/>
          </w:rPr>
          <w:t>18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deste documento, sobretudo por não</w:t>
      </w:r>
      <w:r>
        <w:rPr>
          <w:spacing w:val="-1"/>
          <w:sz w:val="24"/>
        </w:rPr>
        <w:t xml:space="preserve"> </w:t>
      </w:r>
      <w:r>
        <w:rPr>
          <w:sz w:val="24"/>
        </w:rPr>
        <w:t>haver tal previsão em Anteprojeto e nem preços unitários na Planilha da Obra, entendemos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nenhuma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derrocagem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faz</w:t>
      </w:r>
      <w:r>
        <w:rPr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campanha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dragagem Fase 1 atualmente licitada. Pedimos confirmação para nosso entendimento.</w:t>
      </w:r>
    </w:p>
    <w:p w14:paraId="590D6E0B" w14:textId="536433EA" w:rsidR="00092FBA" w:rsidRPr="00092FBA" w:rsidRDefault="00092FBA" w:rsidP="00092FBA">
      <w:pPr>
        <w:pStyle w:val="PargrafodaLista"/>
        <w:tabs>
          <w:tab w:val="left" w:pos="821"/>
        </w:tabs>
        <w:spacing w:line="259" w:lineRule="auto"/>
        <w:ind w:firstLine="0"/>
        <w:jc w:val="left"/>
        <w:rPr>
          <w:color w:val="FF0000"/>
        </w:rPr>
      </w:pPr>
      <w:r w:rsidRPr="00092FBA">
        <w:rPr>
          <w:color w:val="FF0000"/>
        </w:rPr>
        <w:t xml:space="preserve">NÃO É PREVISTA </w:t>
      </w:r>
      <w:r>
        <w:rPr>
          <w:color w:val="FF0000"/>
        </w:rPr>
        <w:t xml:space="preserve">NENHUMA </w:t>
      </w:r>
      <w:r w:rsidRPr="00092FBA">
        <w:rPr>
          <w:color w:val="FF0000"/>
        </w:rPr>
        <w:t>DERROCAGEM;</w:t>
      </w:r>
    </w:p>
    <w:p w14:paraId="05C96E14" w14:textId="77777777" w:rsidR="0081153E" w:rsidRDefault="0081153E">
      <w:pPr>
        <w:pStyle w:val="Corpodetexto"/>
        <w:rPr>
          <w:sz w:val="25"/>
        </w:rPr>
      </w:pPr>
    </w:p>
    <w:p w14:paraId="1B90B748" w14:textId="46287EBC" w:rsidR="0081153E" w:rsidRPr="00092FBA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92" w:line="259" w:lineRule="auto"/>
        <w:ind w:right="250"/>
        <w:jc w:val="both"/>
        <w:rPr>
          <w:sz w:val="24"/>
        </w:rPr>
      </w:pPr>
      <w:r>
        <w:rPr>
          <w:sz w:val="24"/>
        </w:rPr>
        <w:t>Em relação ao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questionamento </w:t>
      </w:r>
      <w:hyperlink w:anchor="_bookmark3" w:history="1">
        <w:r>
          <w:rPr>
            <w:sz w:val="24"/>
          </w:rPr>
          <w:t>18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 xml:space="preserve">deste </w:t>
      </w:r>
      <w:r>
        <w:rPr>
          <w:sz w:val="24"/>
        </w:rPr>
        <w:t>documento, sobretudo</w:t>
      </w:r>
      <w:r>
        <w:rPr>
          <w:spacing w:val="-1"/>
          <w:sz w:val="24"/>
        </w:rPr>
        <w:t xml:space="preserve"> </w:t>
      </w:r>
      <w:r>
        <w:rPr>
          <w:sz w:val="24"/>
        </w:rPr>
        <w:t>por não</w:t>
      </w:r>
      <w:r>
        <w:rPr>
          <w:spacing w:val="-1"/>
          <w:sz w:val="24"/>
        </w:rPr>
        <w:t xml:space="preserve"> </w:t>
      </w:r>
      <w:r>
        <w:rPr>
          <w:sz w:val="24"/>
        </w:rPr>
        <w:t>haver tal previsão em Anteprojeto e nem preços unitários na Planilha da Obra, entendemos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ocorrência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materiais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compacidade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situ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e/ou alta plasticidade</w:t>
      </w:r>
      <w:r>
        <w:rPr>
          <w:sz w:val="24"/>
        </w:rPr>
        <w:t xml:space="preserve">, caso devam ser dragados, ensejarão revisão dos preços unitários e prazos contratuais, tendo-se em vista que a obra não está sendo orçada considerando tais materiais. Pedimos confirmação para nosso </w:t>
      </w:r>
      <w:r>
        <w:rPr>
          <w:spacing w:val="-2"/>
          <w:sz w:val="24"/>
        </w:rPr>
        <w:t>entendimento.</w:t>
      </w:r>
    </w:p>
    <w:p w14:paraId="1A92CD43" w14:textId="6C6EED96" w:rsidR="00092FBA" w:rsidRDefault="00092FBA" w:rsidP="00092FBA">
      <w:pPr>
        <w:pStyle w:val="PargrafodaLista"/>
        <w:ind w:firstLine="0"/>
        <w:rPr>
          <w:sz w:val="24"/>
        </w:rPr>
      </w:pPr>
      <w:r w:rsidRPr="00092FBA">
        <w:rPr>
          <w:color w:val="FF0000"/>
        </w:rPr>
        <w:t>O QUESTIONAMENTO NÃO SE REFERE AO ITEM 18, MAS QUALQUER EXCEPCIONALIDADE PODERÁ SER OBJETO DE QUESTIONAMENTO PELA CONTRATADA;</w:t>
      </w:r>
    </w:p>
    <w:p w14:paraId="19D3F99C" w14:textId="77777777" w:rsidR="0081153E" w:rsidRDefault="0081153E">
      <w:pPr>
        <w:pStyle w:val="Corpodetexto"/>
        <w:spacing w:before="9"/>
        <w:rPr>
          <w:sz w:val="25"/>
        </w:rPr>
      </w:pPr>
    </w:p>
    <w:p w14:paraId="741B8ED7" w14:textId="14ED5436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7"/>
        <w:jc w:val="both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questionamento</w:t>
      </w:r>
      <w:r>
        <w:rPr>
          <w:spacing w:val="-2"/>
          <w:sz w:val="24"/>
        </w:rPr>
        <w:t xml:space="preserve"> </w:t>
      </w:r>
      <w:hyperlink w:anchor="_bookmark3" w:history="1">
        <w:r>
          <w:rPr>
            <w:sz w:val="24"/>
          </w:rPr>
          <w:t>18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opção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EMUSA seja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través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unitários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serem formados após a elaboração do Projeto Executivo, qual será o procedimento para</w:t>
      </w:r>
      <w:r>
        <w:rPr>
          <w:spacing w:val="-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unitários?</w:t>
      </w:r>
      <w:r>
        <w:rPr>
          <w:spacing w:val="-3"/>
          <w:sz w:val="24"/>
        </w:rPr>
        <w:t xml:space="preserve"> </w:t>
      </w:r>
      <w:r>
        <w:rPr>
          <w:sz w:val="24"/>
        </w:rPr>
        <w:t>Pedimos</w:t>
      </w:r>
      <w:r>
        <w:rPr>
          <w:spacing w:val="-5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execução em campo apenas será exigível após a formação de todos os preços e </w:t>
      </w:r>
      <w:r>
        <w:rPr>
          <w:sz w:val="24"/>
        </w:rPr>
        <w:t>realização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aditivo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contrato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inclua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7"/>
          <w:sz w:val="24"/>
        </w:rPr>
        <w:t xml:space="preserve"> </w:t>
      </w:r>
      <w:r>
        <w:rPr>
          <w:sz w:val="24"/>
        </w:rPr>
        <w:t>novos</w:t>
      </w:r>
      <w:r>
        <w:rPr>
          <w:spacing w:val="-17"/>
          <w:sz w:val="24"/>
        </w:rPr>
        <w:t xml:space="preserve"> </w:t>
      </w:r>
      <w:r>
        <w:rPr>
          <w:sz w:val="24"/>
        </w:rPr>
        <w:t>preços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planilha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obra e permita a adequada remuneração da CONTRATADA.</w:t>
      </w:r>
    </w:p>
    <w:p w14:paraId="6043BEA5" w14:textId="618717DC" w:rsidR="0081153E" w:rsidRDefault="00092FBA" w:rsidP="00092FBA">
      <w:pPr>
        <w:pStyle w:val="PargrafodaLista"/>
        <w:ind w:firstLine="0"/>
        <w:rPr>
          <w:sz w:val="26"/>
        </w:rPr>
      </w:pPr>
      <w:r w:rsidRPr="00092FBA">
        <w:rPr>
          <w:color w:val="FF0000"/>
        </w:rPr>
        <w:t>O QUESTIONAMENTO NÃO SE REFERE AO ITEM 18, MAS NÃO CONFIRMAMOS A ACERTIVA, POIS DEVERÃO SER REALIZADOS TRABALHOS DE CAMPO, PARA PODER SER VERIFICADO A EXISTÊNCIA DE ALGO DIFERENTE DAQUILO QUE FOI APRESENTADO NO ANTEPROJETO</w:t>
      </w:r>
      <w:r>
        <w:rPr>
          <w:color w:val="FF0000"/>
        </w:rPr>
        <w:t>;</w:t>
      </w:r>
    </w:p>
    <w:p w14:paraId="21F5B98D" w14:textId="77777777" w:rsidR="0081153E" w:rsidRDefault="0081153E">
      <w:pPr>
        <w:pStyle w:val="Corpodetexto"/>
        <w:rPr>
          <w:sz w:val="26"/>
        </w:rPr>
      </w:pPr>
    </w:p>
    <w:p w14:paraId="6ADC287E" w14:textId="77777777" w:rsidR="0081153E" w:rsidRDefault="005B51B8">
      <w:pPr>
        <w:pStyle w:val="Ttulo1"/>
        <w:spacing w:before="156"/>
      </w:pPr>
      <w:r>
        <w:t>DMT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DISTÂNCIA</w:t>
      </w:r>
      <w:r>
        <w:rPr>
          <w:spacing w:val="-5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DISTÂNCIA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RECALQUE.</w:t>
      </w:r>
    </w:p>
    <w:p w14:paraId="1B0A548D" w14:textId="4184B3A1" w:rsidR="0081153E" w:rsidRPr="00092FBA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2" w:line="259" w:lineRule="auto"/>
        <w:jc w:val="both"/>
        <w:rPr>
          <w:sz w:val="24"/>
        </w:rPr>
      </w:pPr>
      <w:r>
        <w:rPr>
          <w:sz w:val="24"/>
        </w:rPr>
        <w:t xml:space="preserve">A Tabela 10-1 define as DMTs (Distâncias Médias de Transporte, em MN – milhas náuticas) </w:t>
      </w:r>
      <w:r>
        <w:rPr>
          <w:sz w:val="24"/>
        </w:rPr>
        <w:t>entre local de dragagem e o local de disposição do material dragado.</w:t>
      </w:r>
      <w:r>
        <w:rPr>
          <w:spacing w:val="-2"/>
          <w:sz w:val="24"/>
        </w:rPr>
        <w:t xml:space="preserve"> </w:t>
      </w:r>
      <w:r>
        <w:rPr>
          <w:sz w:val="24"/>
        </w:rPr>
        <w:t>Pedimos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gentileza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encaminhamentos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pela EMUSA na elaboração do Anteprojeto sejam detalhados graficamente em </w:t>
      </w:r>
      <w:r>
        <w:rPr>
          <w:spacing w:val="-2"/>
          <w:sz w:val="24"/>
        </w:rPr>
        <w:t>planta.</w:t>
      </w:r>
    </w:p>
    <w:p w14:paraId="021DE74F" w14:textId="6BB97C59" w:rsidR="0081153E" w:rsidRDefault="00092FBA" w:rsidP="00092FBA">
      <w:pPr>
        <w:pStyle w:val="PargrafodaLista"/>
        <w:ind w:firstLine="0"/>
        <w:rPr>
          <w:sz w:val="26"/>
        </w:rPr>
      </w:pPr>
      <w:r w:rsidRPr="00092FBA">
        <w:rPr>
          <w:color w:val="FF0000"/>
        </w:rPr>
        <w:t>TAIS DISTÃNCIAS PODEM SER CONSEGUIDAS UTILIZANDO-SE O PROJETO GEOMÉTRICO EM ANEXO AO EDITAL, E AS COORDENADAS DA ÁREA DE BOTA FORA, QUE ENCONTRAM-SE APRESENTADAS ÀS FLS. 36 DO ANTEPROJETO;</w:t>
      </w:r>
    </w:p>
    <w:p w14:paraId="503F6D62" w14:textId="77777777" w:rsidR="0081153E" w:rsidRDefault="005B51B8">
      <w:pPr>
        <w:pStyle w:val="Ttulo1"/>
        <w:spacing w:before="156"/>
      </w:pP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TESTES</w:t>
      </w:r>
      <w:r>
        <w:rPr>
          <w:spacing w:val="-2"/>
        </w:rPr>
        <w:t xml:space="preserve"> </w:t>
      </w:r>
      <w:r>
        <w:t>PRÉVIOS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PRELIMINARES.</w:t>
      </w:r>
    </w:p>
    <w:p w14:paraId="2C541E79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3" w:line="259" w:lineRule="auto"/>
        <w:jc w:val="both"/>
        <w:rPr>
          <w:sz w:val="24"/>
        </w:rPr>
      </w:pPr>
      <w:r>
        <w:rPr>
          <w:sz w:val="24"/>
        </w:rPr>
        <w:t>Conforme imagens</w:t>
      </w:r>
      <w:r>
        <w:rPr>
          <w:spacing w:val="-1"/>
          <w:sz w:val="24"/>
        </w:rPr>
        <w:t xml:space="preserve"> </w:t>
      </w:r>
      <w:r>
        <w:rPr>
          <w:sz w:val="24"/>
        </w:rPr>
        <w:t>históricas do Google Earth abaixo, verifica-se a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 de atividades similares àquelas propostas no Anteprojeto para deposição do material contaminado em geobags. Tal atividad</w:t>
      </w:r>
      <w:r>
        <w:rPr>
          <w:sz w:val="24"/>
        </w:rPr>
        <w:t xml:space="preserve">e aparentemente contou com </w:t>
      </w:r>
      <w:r>
        <w:rPr>
          <w:sz w:val="24"/>
        </w:rPr>
        <w:lastRenderedPageBreak/>
        <w:t>utilização de batelão com descarga por bombeamento (Figura 2) e draga de sucção e recalque (Figura 3), aparentemente recalcando material para a área onde serão depositados geobags. Pedimos informações sobre a execução de tais tes</w:t>
      </w:r>
      <w:r>
        <w:rPr>
          <w:sz w:val="24"/>
        </w:rPr>
        <w:t>tes, se foram executados sob solicitação / orientação da EMUSA e pedimos que sejam disponibilizados os relatórios produzido</w:t>
      </w:r>
      <w:bookmarkStart w:id="4" w:name="_bookmark4"/>
      <w:bookmarkEnd w:id="4"/>
      <w:r>
        <w:rPr>
          <w:sz w:val="24"/>
        </w:rPr>
        <w:t>s.</w:t>
      </w:r>
    </w:p>
    <w:p w14:paraId="577E90B0" w14:textId="77777777" w:rsidR="0081153E" w:rsidRDefault="0081153E">
      <w:pPr>
        <w:pStyle w:val="Corpodetexto"/>
        <w:rPr>
          <w:sz w:val="7"/>
        </w:rPr>
      </w:pPr>
    </w:p>
    <w:p w14:paraId="2D81917F" w14:textId="77777777" w:rsidR="0081153E" w:rsidRDefault="005B51B8">
      <w:pPr>
        <w:pStyle w:val="Corpodetexto"/>
        <w:ind w:left="1444"/>
        <w:rPr>
          <w:sz w:val="20"/>
        </w:rPr>
      </w:pPr>
      <w:r>
        <w:rPr>
          <w:noProof/>
          <w:sz w:val="20"/>
        </w:rPr>
        <w:drawing>
          <wp:inline distT="0" distB="0" distL="0" distR="0" wp14:anchorId="2E7E8575" wp14:editId="46D2AC73">
            <wp:extent cx="4314036" cy="2862072"/>
            <wp:effectExtent l="0" t="0" r="0" b="0"/>
            <wp:docPr id="5" name="image3.jpeg" descr="Tela de jogo de vídeo game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036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7BA5" w14:textId="77777777" w:rsidR="0081153E" w:rsidRDefault="005B51B8">
      <w:pPr>
        <w:spacing w:before="27" w:line="261" w:lineRule="auto"/>
        <w:ind w:left="1180" w:right="612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Batelão</w:t>
      </w:r>
      <w:r>
        <w:rPr>
          <w:spacing w:val="-4"/>
          <w:sz w:val="20"/>
        </w:rPr>
        <w:t xml:space="preserve"> </w:t>
      </w:r>
      <w:r>
        <w:rPr>
          <w:sz w:val="20"/>
        </w:rPr>
        <w:t>(esquerda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imagem)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linha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deposição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material contaminado (imagem de </w:t>
      </w:r>
      <w:r>
        <w:rPr>
          <w:sz w:val="20"/>
        </w:rPr>
        <w:t>25/09/2020)</w:t>
      </w:r>
    </w:p>
    <w:p w14:paraId="400F3FDC" w14:textId="77777777" w:rsidR="0081153E" w:rsidRDefault="005B51B8">
      <w:pPr>
        <w:pStyle w:val="Corpodetexto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2E948B" wp14:editId="65054706">
            <wp:simplePos x="0" y="0"/>
            <wp:positionH relativeFrom="page">
              <wp:posOffset>1823085</wp:posOffset>
            </wp:positionH>
            <wp:positionV relativeFrom="paragraph">
              <wp:posOffset>98815</wp:posOffset>
            </wp:positionV>
            <wp:extent cx="4317281" cy="2926079"/>
            <wp:effectExtent l="0" t="0" r="0" b="0"/>
            <wp:wrapTopAndBottom/>
            <wp:docPr id="7" name="image4.jpeg" descr="Tela de jogo de vídeo game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281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1A960" w14:textId="77777777" w:rsidR="0081153E" w:rsidRDefault="005B51B8">
      <w:pPr>
        <w:spacing w:before="193" w:line="261" w:lineRule="auto"/>
        <w:ind w:left="939" w:right="371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Draga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sucção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recalque</w:t>
      </w:r>
      <w:r>
        <w:rPr>
          <w:spacing w:val="-4"/>
          <w:sz w:val="20"/>
        </w:rPr>
        <w:t xml:space="preserve"> </w:t>
      </w:r>
      <w:r>
        <w:rPr>
          <w:sz w:val="20"/>
        </w:rPr>
        <w:t>(direita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imagem) com</w:t>
      </w:r>
      <w:r>
        <w:rPr>
          <w:spacing w:val="-2"/>
          <w:sz w:val="20"/>
        </w:rPr>
        <w:t xml:space="preserve"> </w:t>
      </w:r>
      <w:r>
        <w:rPr>
          <w:sz w:val="20"/>
        </w:rPr>
        <w:t>linha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 deposição do material contaminado (imagem de 22/10/2020)</w:t>
      </w:r>
    </w:p>
    <w:p w14:paraId="549B822B" w14:textId="77777777" w:rsidR="0081153E" w:rsidRDefault="0081153E">
      <w:pPr>
        <w:pStyle w:val="Corpodetexto"/>
        <w:rPr>
          <w:sz w:val="22"/>
        </w:rPr>
      </w:pPr>
    </w:p>
    <w:p w14:paraId="0920B9D2" w14:textId="01FEA57D" w:rsidR="00846610" w:rsidRPr="00846610" w:rsidRDefault="00846610" w:rsidP="00846610">
      <w:pPr>
        <w:ind w:left="851" w:hanging="425"/>
        <w:jc w:val="both"/>
      </w:pPr>
      <w:r>
        <w:tab/>
      </w:r>
      <w:r w:rsidRPr="00846610">
        <w:rPr>
          <w:color w:val="FF0000"/>
        </w:rPr>
        <w:t xml:space="preserve">NÃO </w:t>
      </w:r>
      <w:r>
        <w:rPr>
          <w:color w:val="FF0000"/>
        </w:rPr>
        <w:t xml:space="preserve">TEMOS COMO FORNECER AS INFORMAÇÕES SOLICITADAS, POIS NÃO </w:t>
      </w:r>
      <w:r w:rsidRPr="00846610">
        <w:rPr>
          <w:color w:val="FF0000"/>
        </w:rPr>
        <w:t>FORAM REALIZAD</w:t>
      </w:r>
      <w:r>
        <w:rPr>
          <w:color w:val="FF0000"/>
        </w:rPr>
        <w:t>A</w:t>
      </w:r>
      <w:r w:rsidRPr="00846610">
        <w:rPr>
          <w:color w:val="FF0000"/>
        </w:rPr>
        <w:t>S PELA EMUSA, MAS SIM PELO INPH EM OBRAS SIMILARES;</w:t>
      </w:r>
    </w:p>
    <w:p w14:paraId="6CDD9199" w14:textId="47855899" w:rsidR="0081153E" w:rsidRDefault="0081153E">
      <w:pPr>
        <w:pStyle w:val="Corpodetexto"/>
        <w:rPr>
          <w:sz w:val="22"/>
        </w:rPr>
      </w:pPr>
    </w:p>
    <w:p w14:paraId="0B277C97" w14:textId="77777777" w:rsidR="0081153E" w:rsidRDefault="0081153E">
      <w:pPr>
        <w:pStyle w:val="Corpodetexto"/>
        <w:spacing w:before="5"/>
        <w:rPr>
          <w:sz w:val="21"/>
        </w:rPr>
      </w:pPr>
    </w:p>
    <w:p w14:paraId="04E376D0" w14:textId="77777777" w:rsidR="0081153E" w:rsidRDefault="005B51B8">
      <w:pPr>
        <w:pStyle w:val="Ttulo1"/>
      </w:pPr>
      <w:r>
        <w:t>LICENÇA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INSTALAÇÃO</w:t>
      </w:r>
    </w:p>
    <w:p w14:paraId="2551C7C1" w14:textId="4E09FDFB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3" w:line="259" w:lineRule="auto"/>
        <w:jc w:val="both"/>
        <w:rPr>
          <w:sz w:val="24"/>
        </w:rPr>
      </w:pPr>
      <w:r>
        <w:rPr>
          <w:sz w:val="24"/>
        </w:rPr>
        <w:t xml:space="preserve">O item 13.4 da LI informa que o material grosseiro (lixo) deverá ser destinado para CTR. Tendo-se em vista que se trata de obra por preço unitário, </w:t>
      </w:r>
      <w:r>
        <w:rPr>
          <w:sz w:val="24"/>
        </w:rPr>
        <w:lastRenderedPageBreak/>
        <w:t>solicitamos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planilha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-4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revisada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inclusão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específico, com quantitativos estimados para permitir a adequada remuneração, sem prejuízos à CONTRATADA ou à CONTRATANTE.</w:t>
      </w:r>
    </w:p>
    <w:p w14:paraId="70616125" w14:textId="15282624" w:rsidR="00846610" w:rsidRPr="00846610" w:rsidRDefault="00846610" w:rsidP="00846610">
      <w:pPr>
        <w:pStyle w:val="PargrafodaLista"/>
        <w:ind w:firstLine="0"/>
        <w:rPr>
          <w:color w:val="FF0000"/>
        </w:rPr>
      </w:pPr>
      <w:r w:rsidRPr="00846610">
        <w:rPr>
          <w:color w:val="FF0000"/>
        </w:rPr>
        <w:t>TAL ITEM JÁ ENCONTRA-SE ESPECIFICADO NA CPU EM ANEXO AO EDITAL;</w:t>
      </w:r>
    </w:p>
    <w:p w14:paraId="515D8217" w14:textId="628CBC10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82" w:line="259" w:lineRule="auto"/>
        <w:ind w:right="249"/>
        <w:jc w:val="both"/>
        <w:rPr>
          <w:sz w:val="24"/>
        </w:rPr>
      </w:pPr>
      <w:r>
        <w:rPr>
          <w:sz w:val="24"/>
        </w:rPr>
        <w:t xml:space="preserve">O item 14 da LI informa que é proibido </w:t>
      </w:r>
      <w:r>
        <w:rPr>
          <w:sz w:val="24"/>
        </w:rPr>
        <w:t xml:space="preserve">overflow entre percurso de navegação e área de disposição final. Favor esclarecerem se isso significa que não será autorizado overflow durante a realização da dragagem (durante o enchimento da cisterna) ou se isso significa que não será permitido overflow </w:t>
      </w:r>
      <w:r>
        <w:rPr>
          <w:sz w:val="24"/>
        </w:rPr>
        <w:t>entre a finalização do enchimento da cisterna e a realização de disposição fina</w:t>
      </w:r>
      <w:bookmarkStart w:id="5" w:name="_bookmark5"/>
      <w:bookmarkEnd w:id="5"/>
      <w:r>
        <w:rPr>
          <w:sz w:val="24"/>
        </w:rPr>
        <w:t>l.</w:t>
      </w:r>
    </w:p>
    <w:p w14:paraId="4C179C49" w14:textId="69BC3519" w:rsidR="00846610" w:rsidRDefault="00846610" w:rsidP="00846610">
      <w:pPr>
        <w:pStyle w:val="PargrafodaLista"/>
        <w:ind w:firstLine="0"/>
        <w:rPr>
          <w:sz w:val="24"/>
        </w:rPr>
      </w:pPr>
      <w:r w:rsidRPr="00846610">
        <w:rPr>
          <w:color w:val="FF0000"/>
        </w:rPr>
        <w:t>CONFORME DESCRITO, NÃO SERÁ PERMITIDO NO PERCURSO, MAS DEVERÁ</w:t>
      </w:r>
      <w:r>
        <w:rPr>
          <w:color w:val="FF0000"/>
        </w:rPr>
        <w:t>,</w:t>
      </w:r>
      <w:r w:rsidRPr="00846610">
        <w:rPr>
          <w:color w:val="FF0000"/>
        </w:rPr>
        <w:t xml:space="preserve"> NA REALIZAÇÃO DA DRAGAGEM, EVITAR-SE TAMBÉM O OVERFLOW</w:t>
      </w:r>
      <w:r>
        <w:rPr>
          <w:color w:val="FF0000"/>
        </w:rPr>
        <w:t>;</w:t>
      </w:r>
    </w:p>
    <w:p w14:paraId="0B5489CB" w14:textId="77777777" w:rsidR="0081153E" w:rsidRDefault="0081153E">
      <w:pPr>
        <w:pStyle w:val="Corpodetexto"/>
        <w:spacing w:before="8"/>
        <w:rPr>
          <w:sz w:val="25"/>
        </w:rPr>
      </w:pPr>
    </w:p>
    <w:p w14:paraId="4536F7A1" w14:textId="744E029B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0"/>
        <w:jc w:val="both"/>
        <w:rPr>
          <w:sz w:val="24"/>
        </w:rPr>
      </w:pPr>
      <w:r>
        <w:rPr>
          <w:sz w:val="24"/>
        </w:rPr>
        <w:t>O item 18 da LI informa que deverá ser realizado o mon</w:t>
      </w:r>
      <w:r>
        <w:rPr>
          <w:sz w:val="24"/>
        </w:rPr>
        <w:t>itoramento do líquido percolado dos geobags. Tendo em vista que os geobags serão dispostos em local dentro do mar, gentileza esclarecer como deverá ser realizada a amostragem e monitoramento do líquido percolado.</w:t>
      </w:r>
    </w:p>
    <w:p w14:paraId="1A57DB43" w14:textId="77777777" w:rsidR="00846610" w:rsidRPr="00846610" w:rsidRDefault="00846610" w:rsidP="00846610">
      <w:pPr>
        <w:pStyle w:val="PargrafodaLista"/>
        <w:ind w:firstLine="0"/>
        <w:rPr>
          <w:color w:val="FF0000"/>
        </w:rPr>
      </w:pPr>
      <w:r w:rsidRPr="00846610">
        <w:rPr>
          <w:color w:val="FF0000"/>
        </w:rPr>
        <w:t>DEVERÁ SER REALIZADO ATRAVÉS DE ANÁLISE TÉCNICA, E ESSA ANÁLISE SERÁ FISCALIZA PELA EQUIPE DE FISCALIZAÇÃO DA EMUSA E SUA EMPRESA AUXILIAR;</w:t>
      </w:r>
    </w:p>
    <w:p w14:paraId="68C6AEE2" w14:textId="77777777" w:rsidR="0081153E" w:rsidRDefault="0081153E">
      <w:pPr>
        <w:pStyle w:val="Corpodetexto"/>
        <w:spacing w:before="10"/>
        <w:rPr>
          <w:sz w:val="25"/>
        </w:rPr>
      </w:pPr>
    </w:p>
    <w:p w14:paraId="292FF450" w14:textId="3E21BD8F" w:rsidR="0081153E" w:rsidRPr="00846610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5"/>
        <w:jc w:val="both"/>
        <w:rPr>
          <w:sz w:val="24"/>
        </w:rPr>
      </w:pPr>
      <w:r>
        <w:rPr>
          <w:sz w:val="24"/>
        </w:rPr>
        <w:t xml:space="preserve">Em relação ao questionamento </w:t>
      </w:r>
      <w:hyperlink w:anchor="_bookmark5" w:history="1">
        <w:r>
          <w:rPr>
            <w:sz w:val="24"/>
          </w:rPr>
          <w:t>27</w:t>
        </w:r>
      </w:hyperlink>
      <w:r>
        <w:rPr>
          <w:sz w:val="24"/>
        </w:rPr>
        <w:t xml:space="preserve"> acima, gentileza esclarecer quais serão as medidas a serem tom</w:t>
      </w:r>
      <w:r>
        <w:rPr>
          <w:sz w:val="24"/>
        </w:rPr>
        <w:t>adas caso se constate que o percolado dos geobags possui contaminantes? O efluente percolado dos geobags deverá atender ou ser</w:t>
      </w:r>
      <w:r>
        <w:rPr>
          <w:spacing w:val="-2"/>
          <w:sz w:val="24"/>
        </w:rPr>
        <w:t xml:space="preserve"> </w:t>
      </w:r>
      <w:r>
        <w:rPr>
          <w:sz w:val="24"/>
        </w:rPr>
        <w:t>tratado para</w:t>
      </w:r>
      <w:r>
        <w:rPr>
          <w:spacing w:val="-1"/>
          <w:sz w:val="24"/>
        </w:rPr>
        <w:t xml:space="preserve"> </w:t>
      </w:r>
      <w:r>
        <w:rPr>
          <w:sz w:val="24"/>
        </w:rPr>
        <w:t>atender a Resolução CONAMA Nr°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430/2011 e CONAMA Nr° </w:t>
      </w:r>
      <w:r>
        <w:rPr>
          <w:spacing w:val="-2"/>
          <w:sz w:val="24"/>
        </w:rPr>
        <w:t>357/2005/?</w:t>
      </w:r>
    </w:p>
    <w:p w14:paraId="2F71F2AA" w14:textId="5E1E70DF" w:rsidR="00846610" w:rsidRDefault="00846610" w:rsidP="0094755C">
      <w:pPr>
        <w:pStyle w:val="PargrafodaLista"/>
        <w:ind w:firstLine="0"/>
        <w:rPr>
          <w:sz w:val="24"/>
        </w:rPr>
      </w:pPr>
      <w:r>
        <w:rPr>
          <w:color w:val="FF0000"/>
        </w:rPr>
        <w:t xml:space="preserve">O QUESTIONAMENTO CORRETO É O 28. </w:t>
      </w:r>
      <w:r w:rsidRPr="00846610">
        <w:rPr>
          <w:color w:val="FF0000"/>
        </w:rPr>
        <w:t>QUANDO DA REALIZAÇÃO, E FOR VERIFICADO POSSUÍREM CONTAMINANTES, O ORGÃO AMBIENTAL SERÁ CONTACTADO PARA DEFINIR O FUTURO PROCEDIMENTO;</w:t>
      </w:r>
    </w:p>
    <w:p w14:paraId="2FBC5D3B" w14:textId="77777777" w:rsidR="0081153E" w:rsidRDefault="0081153E">
      <w:pPr>
        <w:pStyle w:val="Corpodetexto"/>
        <w:rPr>
          <w:sz w:val="26"/>
        </w:rPr>
      </w:pPr>
    </w:p>
    <w:p w14:paraId="685174CD" w14:textId="50DD0256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2"/>
        <w:jc w:val="both"/>
        <w:rPr>
          <w:sz w:val="24"/>
        </w:rPr>
      </w:pPr>
      <w:r>
        <w:rPr>
          <w:sz w:val="24"/>
        </w:rPr>
        <w:t xml:space="preserve">Pedimos a gentileza de disponibilizarem o TCCA (Termo de Compromisso de Compensação Ambiental) Nr. 01/2022, conforme informado no item 27 </w:t>
      </w:r>
      <w:r>
        <w:rPr>
          <w:sz w:val="24"/>
        </w:rPr>
        <w:t>da LI.</w:t>
      </w:r>
    </w:p>
    <w:p w14:paraId="631EB85B" w14:textId="725BDCDA" w:rsidR="0094755C" w:rsidRPr="0094755C" w:rsidRDefault="0094755C" w:rsidP="0094755C">
      <w:pPr>
        <w:pStyle w:val="PargrafodaLista"/>
        <w:ind w:firstLine="0"/>
        <w:rPr>
          <w:color w:val="FF0000"/>
        </w:rPr>
      </w:pPr>
      <w:r w:rsidRPr="0094755C">
        <w:rPr>
          <w:color w:val="FF0000"/>
        </w:rPr>
        <w:t>NÃO ENTENDEMOS SER NECESSÁRIA A APRESENTAÇÃO DE TAL TERMO, MAS O MESMO PODE SER CONSEGUIDO NO PROCESS</w:t>
      </w:r>
      <w:r>
        <w:rPr>
          <w:color w:val="FF0000"/>
        </w:rPr>
        <w:t>O</w:t>
      </w:r>
      <w:r w:rsidRPr="0094755C">
        <w:rPr>
          <w:color w:val="FF0000"/>
        </w:rPr>
        <w:t xml:space="preserve"> ESTADUAL</w:t>
      </w:r>
      <w:r>
        <w:rPr>
          <w:color w:val="FF0000"/>
        </w:rPr>
        <w:t>-RJ</w:t>
      </w:r>
      <w:r w:rsidRPr="0094755C">
        <w:rPr>
          <w:color w:val="FF0000"/>
        </w:rPr>
        <w:t xml:space="preserve"> Nº SEI-0700 26/001451/2021;</w:t>
      </w:r>
    </w:p>
    <w:p w14:paraId="49AF8997" w14:textId="77777777" w:rsidR="0094755C" w:rsidRPr="0094755C" w:rsidRDefault="0094755C" w:rsidP="0094755C">
      <w:pPr>
        <w:pStyle w:val="PargrafodaLista"/>
        <w:tabs>
          <w:tab w:val="left" w:pos="821"/>
        </w:tabs>
        <w:spacing w:line="259" w:lineRule="auto"/>
        <w:ind w:right="252" w:firstLine="0"/>
        <w:jc w:val="left"/>
        <w:rPr>
          <w:color w:val="FF0000"/>
        </w:rPr>
      </w:pPr>
    </w:p>
    <w:p w14:paraId="17FACA8C" w14:textId="77777777" w:rsidR="0081153E" w:rsidRDefault="0081153E">
      <w:pPr>
        <w:pStyle w:val="Corpodetexto"/>
        <w:spacing w:before="9"/>
        <w:rPr>
          <w:sz w:val="25"/>
        </w:rPr>
      </w:pPr>
    </w:p>
    <w:p w14:paraId="0B3909D2" w14:textId="6B445A8D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6"/>
        <w:jc w:val="both"/>
        <w:rPr>
          <w:sz w:val="24"/>
        </w:rPr>
      </w:pPr>
      <w:r>
        <w:rPr>
          <w:sz w:val="24"/>
        </w:rPr>
        <w:t xml:space="preserve">O item 11 da LI informa que deverá ser elaborado plano de amostragem para controlar e </w:t>
      </w:r>
      <w:r>
        <w:rPr>
          <w:sz w:val="24"/>
        </w:rPr>
        <w:t>acompanhar as áreas de dragagem e d</w:t>
      </w:r>
      <w:r w:rsidR="0094755C">
        <w:rPr>
          <w:sz w:val="24"/>
        </w:rPr>
        <w:t>is</w:t>
      </w:r>
      <w:r>
        <w:rPr>
          <w:sz w:val="24"/>
        </w:rPr>
        <w:t>posição. Ainda como informado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LI,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amostragem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integrar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dados de (i) qualidade das águas, (ii) sedimentos, (iii) biota, (iv) material particulado em suspensão, (v) ecotoxicologia, (vi)</w:t>
      </w:r>
      <w:r>
        <w:rPr>
          <w:sz w:val="24"/>
        </w:rPr>
        <w:t xml:space="preserve"> bioacumulação e (vii) proteção da vida marinha. Gentileza esclarecer de quem será a responsabilidade pela elaboração do plano de amostragem, coleta de amostras e realização de ensaios, CONTRATADA ou CONTRATANTE? Adicionalmente, agradecemos a gentileza em </w:t>
      </w:r>
      <w:r>
        <w:rPr>
          <w:sz w:val="24"/>
        </w:rPr>
        <w:t>esclarecerem se tais ensaios serão utilizados para a definição da destinação dos materiais dragados (Ponto F ou geotêxteis) e, caso afirmativo, qual será a dinâmica para tanto.</w:t>
      </w:r>
    </w:p>
    <w:p w14:paraId="263A702B" w14:textId="7CDBE9D2" w:rsidR="0081153E" w:rsidRDefault="0094755C" w:rsidP="0094755C">
      <w:pPr>
        <w:pStyle w:val="PargrafodaLista"/>
        <w:ind w:firstLine="0"/>
        <w:rPr>
          <w:sz w:val="26"/>
        </w:rPr>
      </w:pPr>
      <w:r w:rsidRPr="0094755C">
        <w:rPr>
          <w:color w:val="FF0000"/>
        </w:rPr>
        <w:t xml:space="preserve">A RESPONSABILIDADE SERÁ DE AMBAS AS PARTES. OBRIGAÇÃO DERIVADA DAS CONDICIONANTES DA LI. PRIMEIRAMENTE DEVERÁ SER APRESENTADO PELA CONTRATADA E APÓS ENTREGUE À CONTRATANTE, A COMISSÃO DE </w:t>
      </w:r>
      <w:r w:rsidRPr="0094755C">
        <w:rPr>
          <w:color w:val="FF0000"/>
        </w:rPr>
        <w:lastRenderedPageBreak/>
        <w:t>FISCALIZAÇÃO REALIZARÁ SEU PROPRIO ESTUDO, VISANDO O CORRETO CUMPRIMENTO DOS PBA’s;</w:t>
      </w:r>
    </w:p>
    <w:p w14:paraId="2AEDE1E9" w14:textId="77777777" w:rsidR="0081153E" w:rsidRDefault="0081153E">
      <w:pPr>
        <w:pStyle w:val="Corpodetexto"/>
        <w:rPr>
          <w:sz w:val="26"/>
        </w:rPr>
      </w:pPr>
    </w:p>
    <w:p w14:paraId="03007BA5" w14:textId="77777777" w:rsidR="0081153E" w:rsidRDefault="005B51B8">
      <w:pPr>
        <w:pStyle w:val="Ttulo1"/>
        <w:spacing w:before="156" w:line="259" w:lineRule="auto"/>
      </w:pPr>
      <w:r>
        <w:t>ERROS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10-1.</w:t>
      </w:r>
      <w:r>
        <w:rPr>
          <w:spacing w:val="-5"/>
        </w:rPr>
        <w:t xml:space="preserve"> </w:t>
      </w:r>
      <w:r>
        <w:t>INCONGRUÊNCIA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E PL</w:t>
      </w:r>
      <w:r>
        <w:t>ANILHA DA OBRA.</w:t>
      </w:r>
    </w:p>
    <w:p w14:paraId="44940DCE" w14:textId="77777777" w:rsidR="0081153E" w:rsidRDefault="0081153E">
      <w:pPr>
        <w:pStyle w:val="Corpodetexto"/>
        <w:rPr>
          <w:b/>
          <w:sz w:val="26"/>
        </w:rPr>
      </w:pPr>
    </w:p>
    <w:p w14:paraId="7EE27FC3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59"/>
        <w:ind w:right="0" w:hanging="361"/>
        <w:rPr>
          <w:sz w:val="24"/>
        </w:rPr>
      </w:pPr>
      <w:r>
        <w:rPr>
          <w:sz w:val="24"/>
        </w:rPr>
        <w:t>Abaixo</w:t>
      </w:r>
      <w:r>
        <w:rPr>
          <w:spacing w:val="-3"/>
          <w:sz w:val="24"/>
        </w:rPr>
        <w:t xml:space="preserve"> </w:t>
      </w:r>
      <w:r>
        <w:rPr>
          <w:sz w:val="24"/>
        </w:rPr>
        <w:t>reproduzimos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Tabela</w:t>
      </w:r>
      <w:r>
        <w:rPr>
          <w:spacing w:val="-5"/>
          <w:sz w:val="24"/>
        </w:rPr>
        <w:t xml:space="preserve"> </w:t>
      </w:r>
      <w:r>
        <w:rPr>
          <w:sz w:val="24"/>
        </w:rPr>
        <w:t>10-1,</w:t>
      </w:r>
      <w:r>
        <w:rPr>
          <w:spacing w:val="-3"/>
          <w:sz w:val="24"/>
        </w:rPr>
        <w:t xml:space="preserve"> </w:t>
      </w:r>
      <w:r>
        <w:rPr>
          <w:sz w:val="24"/>
        </w:rPr>
        <w:t>constante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181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Anteprojeto.</w:t>
      </w:r>
    </w:p>
    <w:p w14:paraId="53C7C286" w14:textId="77777777" w:rsidR="0081153E" w:rsidRDefault="0081153E">
      <w:pPr>
        <w:pStyle w:val="Corpodetexto"/>
        <w:spacing w:before="2"/>
        <w:rPr>
          <w:sz w:val="19"/>
        </w:rPr>
      </w:pPr>
    </w:p>
    <w:p w14:paraId="317E5E68" w14:textId="77777777" w:rsidR="0081153E" w:rsidRDefault="005B51B8">
      <w:pPr>
        <w:pStyle w:val="Corpodetexto"/>
        <w:ind w:left="1973"/>
        <w:rPr>
          <w:sz w:val="20"/>
        </w:rPr>
      </w:pPr>
      <w:r>
        <w:rPr>
          <w:noProof/>
          <w:sz w:val="20"/>
        </w:rPr>
        <w:drawing>
          <wp:inline distT="0" distB="0" distL="0" distR="0" wp14:anchorId="1682A9AB" wp14:editId="2DB3BB98">
            <wp:extent cx="3817616" cy="3712464"/>
            <wp:effectExtent l="0" t="0" r="0" b="0"/>
            <wp:docPr id="9" name="image5.png" descr="Interface gráfica do usuário, Aplicativo, Tabela, Excel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616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7972" w14:textId="77777777" w:rsidR="0081153E" w:rsidRDefault="005B51B8">
      <w:pPr>
        <w:spacing w:before="67"/>
        <w:ind w:left="934" w:right="371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Tabela</w:t>
      </w:r>
      <w:r>
        <w:rPr>
          <w:spacing w:val="-4"/>
          <w:sz w:val="20"/>
        </w:rPr>
        <w:t xml:space="preserve"> </w:t>
      </w:r>
      <w:r>
        <w:rPr>
          <w:sz w:val="20"/>
        </w:rPr>
        <w:t>10-</w:t>
      </w:r>
      <w:r>
        <w:rPr>
          <w:spacing w:val="-10"/>
          <w:sz w:val="20"/>
        </w:rPr>
        <w:t>1</w:t>
      </w:r>
    </w:p>
    <w:p w14:paraId="7257F70F" w14:textId="77777777" w:rsidR="0081153E" w:rsidRDefault="0081153E">
      <w:pPr>
        <w:pStyle w:val="Corpodetexto"/>
        <w:spacing w:before="7"/>
        <w:rPr>
          <w:sz w:val="27"/>
        </w:rPr>
      </w:pPr>
    </w:p>
    <w:p w14:paraId="0833E3B2" w14:textId="77777777" w:rsidR="0094755C" w:rsidRPr="0094755C" w:rsidRDefault="0094755C" w:rsidP="0094755C">
      <w:pPr>
        <w:ind w:firstLine="460"/>
        <w:jc w:val="both"/>
      </w:pPr>
      <w:r w:rsidRPr="0094755C">
        <w:rPr>
          <w:color w:val="FF0000"/>
        </w:rPr>
        <w:t>VERIFICAR ERRATA CONSTANTE DO EDITAL;</w:t>
      </w:r>
    </w:p>
    <w:p w14:paraId="56294473" w14:textId="77777777" w:rsidR="0094755C" w:rsidRDefault="0094755C" w:rsidP="0094755C">
      <w:pPr>
        <w:pStyle w:val="PargrafodaLista"/>
        <w:tabs>
          <w:tab w:val="left" w:pos="821"/>
        </w:tabs>
        <w:spacing w:line="259" w:lineRule="auto"/>
        <w:ind w:right="251" w:firstLine="0"/>
        <w:jc w:val="left"/>
        <w:rPr>
          <w:sz w:val="24"/>
        </w:rPr>
      </w:pPr>
    </w:p>
    <w:p w14:paraId="33ADE2D3" w14:textId="5141FCDE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1"/>
        <w:jc w:val="both"/>
        <w:rPr>
          <w:sz w:val="24"/>
        </w:rPr>
      </w:pPr>
      <w:r>
        <w:rPr>
          <w:sz w:val="24"/>
        </w:rPr>
        <w:t xml:space="preserve">Pedimos por gentileza que a Tabela 10-1 seja complementada com as cotas de início e fim de </w:t>
      </w:r>
      <w:r>
        <w:rPr>
          <w:sz w:val="24"/>
        </w:rPr>
        <w:t>dragagem dos materiais contaminados e não contaminados em cada área.</w:t>
      </w:r>
    </w:p>
    <w:p w14:paraId="594713CB" w14:textId="5CCFA95B" w:rsidR="0094755C" w:rsidRDefault="0094755C" w:rsidP="0094755C">
      <w:pPr>
        <w:pStyle w:val="PargrafodaLista"/>
        <w:ind w:firstLine="0"/>
        <w:rPr>
          <w:sz w:val="24"/>
        </w:rPr>
      </w:pPr>
      <w:r w:rsidRPr="0094755C">
        <w:rPr>
          <w:color w:val="FF0000"/>
        </w:rPr>
        <w:t>AS INFORMAÇÕES APRESENTADAS SÃO COMPATÍVEIS COM O ANTEPROJETO E SUFICIENTES PARA A ANÁLISE PRÉVIA;</w:t>
      </w:r>
    </w:p>
    <w:p w14:paraId="30E3938B" w14:textId="77777777" w:rsidR="0081153E" w:rsidRDefault="0081153E">
      <w:pPr>
        <w:pStyle w:val="Corpodetexto"/>
        <w:spacing w:before="9"/>
        <w:rPr>
          <w:sz w:val="25"/>
        </w:rPr>
      </w:pPr>
    </w:p>
    <w:p w14:paraId="259FFBA3" w14:textId="25A0F947" w:rsidR="0081153E" w:rsidRPr="0094755C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59"/>
        <w:jc w:val="both"/>
        <w:rPr>
          <w:sz w:val="24"/>
        </w:rPr>
      </w:pPr>
      <w:r>
        <w:rPr>
          <w:sz w:val="24"/>
        </w:rPr>
        <w:t xml:space="preserve">Pedimos a gentileza de complementarem os dados da linha Área 2 da Tabela </w:t>
      </w:r>
      <w:r>
        <w:rPr>
          <w:spacing w:val="-2"/>
          <w:sz w:val="24"/>
        </w:rPr>
        <w:t>10-1.</w:t>
      </w:r>
    </w:p>
    <w:p w14:paraId="4061145B" w14:textId="77777777" w:rsidR="0094755C" w:rsidRPr="0094755C" w:rsidRDefault="0094755C" w:rsidP="0094755C">
      <w:pPr>
        <w:pStyle w:val="PargrafodaLista"/>
        <w:ind w:firstLine="0"/>
        <w:rPr>
          <w:color w:val="FF0000"/>
        </w:rPr>
      </w:pPr>
      <w:r w:rsidRPr="0094755C">
        <w:rPr>
          <w:color w:val="FF0000"/>
        </w:rPr>
        <w:t>AS INFORMAÇÕES CONSTANTES NA ERRATA 01 EM ANEXO AO EDITAL, ESTÃO CORRETAS E SUFICIENTES PARA A ANÁLISE PRÉVIA;</w:t>
      </w:r>
    </w:p>
    <w:p w14:paraId="2B87DDE1" w14:textId="77777777" w:rsidR="0094755C" w:rsidRDefault="0094755C" w:rsidP="0094755C">
      <w:pPr>
        <w:pStyle w:val="PargrafodaLista"/>
        <w:tabs>
          <w:tab w:val="left" w:pos="821"/>
        </w:tabs>
        <w:spacing w:before="1" w:line="259" w:lineRule="auto"/>
        <w:ind w:right="259" w:firstLine="0"/>
        <w:jc w:val="left"/>
        <w:rPr>
          <w:sz w:val="24"/>
        </w:rPr>
      </w:pPr>
    </w:p>
    <w:p w14:paraId="05856247" w14:textId="77777777" w:rsidR="0081153E" w:rsidRDefault="0081153E">
      <w:pPr>
        <w:pStyle w:val="Corpodetexto"/>
        <w:spacing w:before="9"/>
        <w:rPr>
          <w:sz w:val="25"/>
        </w:rPr>
      </w:pPr>
    </w:p>
    <w:p w14:paraId="6917EAE6" w14:textId="78784160" w:rsidR="0081153E" w:rsidRPr="0094755C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jc w:val="both"/>
        <w:rPr>
          <w:sz w:val="24"/>
        </w:rPr>
      </w:pPr>
      <w:r>
        <w:rPr>
          <w:sz w:val="24"/>
        </w:rPr>
        <w:t>Em relação à Tabela 10-1, não compreendemos a razão do volume de</w:t>
      </w:r>
      <w:r>
        <w:rPr>
          <w:sz w:val="24"/>
        </w:rPr>
        <w:t xml:space="preserve"> tolerância considerado para</w:t>
      </w:r>
      <w:r>
        <w:rPr>
          <w:spacing w:val="-1"/>
          <w:sz w:val="24"/>
        </w:rPr>
        <w:t xml:space="preserve"> </w:t>
      </w:r>
      <w:r>
        <w:rPr>
          <w:sz w:val="24"/>
        </w:rPr>
        <w:t>o material contaminado do trecho A1-2. Tendo-se em vista</w:t>
      </w:r>
      <w:r>
        <w:rPr>
          <w:spacing w:val="-1"/>
          <w:sz w:val="24"/>
        </w:rPr>
        <w:t xml:space="preserve"> </w:t>
      </w:r>
      <w:r>
        <w:rPr>
          <w:sz w:val="24"/>
        </w:rPr>
        <w:t>que a cota de dragagem de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área A1-2 é -9</w:t>
      </w:r>
      <w:r>
        <w:rPr>
          <w:spacing w:val="-1"/>
          <w:sz w:val="24"/>
        </w:rPr>
        <w:t xml:space="preserve"> </w:t>
      </w:r>
      <w:r>
        <w:rPr>
          <w:sz w:val="24"/>
        </w:rPr>
        <w:t>m e 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 materiais contaminados foram considerados até a cota -1,5 m, pedimos confirmação se deverá ser considerada tolerância volumétrica para esse </w:t>
      </w:r>
      <w:r>
        <w:rPr>
          <w:spacing w:val="-2"/>
          <w:sz w:val="24"/>
        </w:rPr>
        <w:lastRenderedPageBreak/>
        <w:t>trecho?</w:t>
      </w:r>
    </w:p>
    <w:p w14:paraId="14962B8A" w14:textId="77777777" w:rsidR="0094755C" w:rsidRPr="0094755C" w:rsidRDefault="0094755C" w:rsidP="0094755C">
      <w:pPr>
        <w:pStyle w:val="PargrafodaLista"/>
        <w:ind w:firstLine="0"/>
        <w:rPr>
          <w:color w:val="FF0000"/>
        </w:rPr>
      </w:pPr>
      <w:r w:rsidRPr="0094755C">
        <w:rPr>
          <w:color w:val="FF0000"/>
        </w:rPr>
        <w:t>DEVERÁ SER SEGUIDO O VALOR CONSTANTE NA TABELA DO TERMO DE REFERÊNCIA, DEVIDAMENTE RETIFICADO;</w:t>
      </w:r>
    </w:p>
    <w:p w14:paraId="559B60BB" w14:textId="77777777" w:rsidR="0081153E" w:rsidRDefault="0081153E">
      <w:pPr>
        <w:pStyle w:val="Corpodetexto"/>
        <w:spacing w:before="9"/>
        <w:rPr>
          <w:sz w:val="25"/>
        </w:rPr>
      </w:pPr>
    </w:p>
    <w:p w14:paraId="44DAC458" w14:textId="2250163D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55"/>
        <w:jc w:val="both"/>
        <w:rPr>
          <w:sz w:val="24"/>
        </w:rPr>
      </w:pPr>
      <w:r>
        <w:rPr>
          <w:sz w:val="24"/>
        </w:rPr>
        <w:t xml:space="preserve">O estudo </w:t>
      </w:r>
      <w:r>
        <w:rPr>
          <w:sz w:val="24"/>
        </w:rPr>
        <w:t>de volume para a área A1-2, conforme página 166 do Anteprojeto, é de 250.632 m3 (sem tolerância) diferentemente daquilo que foi informado na Tabela 10-1. Pedimos que a Tabela 10-1 seja corrigida.</w:t>
      </w:r>
    </w:p>
    <w:p w14:paraId="7571F268" w14:textId="7D7A8A3F" w:rsidR="00F60A05" w:rsidRPr="00F60A05" w:rsidRDefault="00F60A05" w:rsidP="00F60A05">
      <w:pPr>
        <w:pStyle w:val="PargrafodaLista"/>
        <w:ind w:firstLine="0"/>
        <w:rPr>
          <w:color w:val="FF0000"/>
        </w:rPr>
      </w:pPr>
      <w:r w:rsidRPr="00F60A05">
        <w:rPr>
          <w:color w:val="FF0000"/>
        </w:rPr>
        <w:t>É IMPROCEDENTE A COLOCAÇÃO NO PEDIDO DE ESCLARECIMENTO;</w:t>
      </w:r>
    </w:p>
    <w:p w14:paraId="17AB38B7" w14:textId="77777777" w:rsidR="0081153E" w:rsidRDefault="0081153E">
      <w:pPr>
        <w:pStyle w:val="Corpodetexto"/>
        <w:spacing w:before="9"/>
        <w:rPr>
          <w:sz w:val="25"/>
        </w:rPr>
      </w:pPr>
    </w:p>
    <w:p w14:paraId="1EAB88AB" w14:textId="36EB0F93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studo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volume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área</w:t>
      </w:r>
      <w:r>
        <w:rPr>
          <w:spacing w:val="-9"/>
          <w:sz w:val="24"/>
        </w:rPr>
        <w:t xml:space="preserve"> </w:t>
      </w:r>
      <w:r>
        <w:rPr>
          <w:sz w:val="24"/>
        </w:rPr>
        <w:t>A2-1,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página</w:t>
      </w:r>
      <w:r>
        <w:rPr>
          <w:spacing w:val="-9"/>
          <w:sz w:val="24"/>
        </w:rPr>
        <w:t xml:space="preserve"> </w:t>
      </w:r>
      <w:r>
        <w:rPr>
          <w:sz w:val="24"/>
        </w:rPr>
        <w:t>171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Anteprojeto,</w:t>
      </w:r>
      <w:r>
        <w:rPr>
          <w:spacing w:val="-10"/>
          <w:sz w:val="24"/>
        </w:rPr>
        <w:t xml:space="preserve"> </w:t>
      </w: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de 47.969 m3. Tal volume não se encontra declarado na Tabela 10-1. Pedimos que a Tabela 10-1 seja corrigida.</w:t>
      </w:r>
    </w:p>
    <w:p w14:paraId="72C13FA2" w14:textId="097C37F9" w:rsidR="00F60A05" w:rsidRDefault="00F60A05" w:rsidP="00F60A05">
      <w:pPr>
        <w:pStyle w:val="PargrafodaLista"/>
        <w:ind w:firstLine="0"/>
        <w:rPr>
          <w:sz w:val="24"/>
        </w:rPr>
      </w:pPr>
      <w:r w:rsidRPr="00F60A05">
        <w:rPr>
          <w:color w:val="FF0000"/>
        </w:rPr>
        <w:t>EXISTE ERRO MATERIAL NA TABELA CONSTANTE DAS FLS.171 DO ANTEPROJETO. INFORMAMOS QUE O ANTEPROJETO, ANTES DE SER PUBLICADO, SOFREU ALTERAÇÃO DE QUANTITATIVO, MAS QUE NÃO FOI DEVIDAMENTE CORRIGIDO NA VERSÃO FINAL, DEVENDO ASSIM, VOSSA EMPRESA CONSIDERAR OS QUANTITATIVOS CONSTANTES NO TERMO DE REFERÊNCIA E TAMBÉM NA CPU;</w:t>
      </w:r>
    </w:p>
    <w:p w14:paraId="35A6C6D6" w14:textId="77777777" w:rsidR="0081153E" w:rsidRDefault="0081153E">
      <w:pPr>
        <w:pStyle w:val="Corpodetexto"/>
        <w:spacing w:before="11"/>
        <w:rPr>
          <w:sz w:val="25"/>
        </w:rPr>
      </w:pPr>
    </w:p>
    <w:p w14:paraId="5A26DADB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ind w:right="0" w:hanging="361"/>
        <w:rPr>
          <w:sz w:val="24"/>
        </w:rPr>
      </w:pPr>
      <w:r>
        <w:rPr>
          <w:sz w:val="24"/>
        </w:rPr>
        <w:t>Abaixo</w:t>
      </w:r>
      <w:r>
        <w:rPr>
          <w:spacing w:val="-3"/>
          <w:sz w:val="24"/>
        </w:rPr>
        <w:t xml:space="preserve"> </w:t>
      </w:r>
      <w:r>
        <w:rPr>
          <w:sz w:val="24"/>
        </w:rPr>
        <w:t>reproduzimos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planilha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obra,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V.</w:t>
      </w:r>
    </w:p>
    <w:p w14:paraId="5ED06C00" w14:textId="77777777" w:rsidR="0081153E" w:rsidRDefault="0081153E">
      <w:pPr>
        <w:pStyle w:val="Corpodetexto"/>
        <w:rPr>
          <w:sz w:val="7"/>
        </w:rPr>
      </w:pPr>
    </w:p>
    <w:p w14:paraId="7CCC36F4" w14:textId="75DE6622" w:rsidR="0081153E" w:rsidRDefault="009C41D6">
      <w:pPr>
        <w:pStyle w:val="Corpodetexto"/>
        <w:spacing w:line="20" w:lineRule="exact"/>
        <w:ind w:left="54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309214" wp14:editId="7061E015">
                <wp:extent cx="2469515" cy="3810"/>
                <wp:effectExtent l="0" t="635" r="1270" b="5080"/>
                <wp:docPr id="1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3810"/>
                          <a:chOff x="0" y="0"/>
                          <a:chExt cx="3889" cy="6"/>
                        </a:xfrm>
                      </wpg:grpSpPr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89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BD259" id="docshapegroup2" o:spid="_x0000_s1026" style="width:194.45pt;height:.3pt;mso-position-horizontal-relative:char;mso-position-vertical-relative:line" coordsize="388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7vQwIAAAEFAAAOAAAAZHJzL2Uyb0RvYy54bWykVNtu2zAMfR+wfxD0vjjObakRpyjSNRjQ&#10;dQW6fYAiyxfMFjVKidN9/SjJTdMWe+n8YIgiRZ1zSGp1eexadlBoG9A5T0djzpSWUDS6yvnPHzef&#10;lpxZJ3QhWtAq54/K8sv1xw+r3mRqAjW0hUJGSbTNepPz2jmTJYmVteqEHYFRmpwlYCccmVglBYqe&#10;sndtMhmPF0kPWBgEqayl3evo5OuQvyyVdN/L0irH2pwTNhf+GP47/0/WK5FVKEzdyAGGeAeKTjSa&#10;Lj2luhZOsD02b1J1jUSwULqRhC6BsmykChyITTp+xWaLsDeBS5X1lTnJRNK+0undaeXdYYvmwdxj&#10;RE/LW5C/LOmS9KbKzv3ermIw2/XfoKB6ir2DQPxYYudTECV2DPo+nvRVR8ckbU5mi4t5OudMkm+6&#10;TAf5ZU01enNI1l+GY9Pl8iKeWfh6JSKLlwWAAyBfcOog+yyS/T+RHmphVNDeehHukTUFNTi1sxYd&#10;ES9AWh8y9ZD83RT0JKONGjINm1roSl0hQl8rURCmNFB4ccAblirwPlH/pY7IDFq3VdAxv8g50jCE&#10;UonDrXVRyKcQXzkLbVPcNG0bDKx2mxbZQfjBCd+g/YuwVvtgDf5YzOh3qDCRUVRmB8UjsUOI00ev&#10;BS1qwD+c9TR5Obe/9wIVZ+1XTQpdpLOZH9VgzOafJ2TguWd37hFaUqqcO87icuPieO8NNlVNN6WB&#10;tIYratWyCcQ9vohqAEuNMzQ8zVloseFN8IN8boeo55dr/RcAAP//AwBQSwMEFAAGAAgAAAAhAB5p&#10;/67aAAAAAgEAAA8AAABkcnMvZG93bnJldi54bWxMj0FrwkAQhe+F/odlCr3VTSqVmGYjIm1PIlQF&#10;8TZmxySYnQ3ZNYn/vmsv7WXg8R7vfZMtRtOInjpXW1YQTyIQxIXVNZcK9rvPlwSE88gaG8uk4EYO&#10;FvnjQ4aptgN/U7/1pQgl7FJUUHnfplK6oiKDbmJb4uCdbWfQB9mVUnc4hHLTyNcomkmDNYeFClta&#10;VVRctlej4GvAYTmNP/r15by6HXdvm8M6JqWen8blOwhPo/8Lwx0/oEMemE72ytqJRkF4xP/e4E2T&#10;ZA7ipGAGMs/kf/T8BwAA//8DAFBLAQItABQABgAIAAAAIQC2gziS/gAAAOEBAAATAAAAAAAAAAAA&#10;AAAAAAAAAABbQ29udGVudF9UeXBlc10ueG1sUEsBAi0AFAAGAAgAAAAhADj9If/WAAAAlAEAAAsA&#10;AAAAAAAAAAAAAAAALwEAAF9yZWxzLy5yZWxzUEsBAi0AFAAGAAgAAAAhAO9Pru9DAgAAAQUAAA4A&#10;AAAAAAAAAAAAAAAALgIAAGRycy9lMm9Eb2MueG1sUEsBAi0AFAAGAAgAAAAhAB5p/67aAAAAAgEA&#10;AA8AAAAAAAAAAAAAAAAAnQQAAGRycy9kb3ducmV2LnhtbFBLBQYAAAAABAAEAPMAAACkBQAAAAA=&#10;">
                <v:rect id="docshape3" o:spid="_x0000_s1027" style="position:absolute;width:38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165319E" w14:textId="55499C35" w:rsidR="0081153E" w:rsidRDefault="009C41D6">
      <w:pPr>
        <w:tabs>
          <w:tab w:val="left" w:pos="6214"/>
          <w:tab w:val="left" w:pos="6873"/>
          <w:tab w:val="left" w:pos="7394"/>
          <w:tab w:val="left" w:pos="8670"/>
        </w:tabs>
        <w:spacing w:before="5" w:line="224" w:lineRule="exact"/>
        <w:ind w:left="5591"/>
        <w:rPr>
          <w:rFonts w:ascii="Calibri" w:hAnsi="Calibri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EEE6B2" wp14:editId="273C7462">
                <wp:simplePos x="0" y="0"/>
                <wp:positionH relativeFrom="page">
                  <wp:posOffset>1466850</wp:posOffset>
                </wp:positionH>
                <wp:positionV relativeFrom="paragraph">
                  <wp:posOffset>64770</wp:posOffset>
                </wp:positionV>
                <wp:extent cx="511810" cy="123190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8760" w14:textId="77777777" w:rsidR="0081153E" w:rsidRDefault="005B51B8">
                            <w:pPr>
                              <w:spacing w:line="194" w:lineRule="exact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9"/>
                              </w:rPr>
                              <w:t>PLANILHA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EE6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15.5pt;margin-top:5.1pt;width:40.3pt;height: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Oc1AEAAJADAAAOAAAAZHJzL2Uyb0RvYy54bWysU9uO0zAQfUfiHyy/0zRFoCVqulp2tQhp&#10;uUgLH+A4dmOReMyM26R8PWOn6XJ5Q7xYk5nx8TlnJtvraejF0SA58LUsV2spjNfQOr+v5dcv9y+u&#10;pKCofKt68KaWJ0Pyevf82XYMldlAB31rUDCIp2oMtexiDFVRkO7MoGgFwXguWsBBRf7EfdGiGhl9&#10;6IvNev26GAHbgKANEWfv5qLcZXxrjY6frCUTRV9L5hbzifls0lnstqraowqd02ca6h9YDMp5fvQC&#10;daeiEgd0f0ENTiMQ2LjSMBRgrdMma2A15foPNY+dCiZrYXMoXGyi/werPx4fw2cUcXoLEw8wi6Dw&#10;APobCQ+3nfJ7c4MIY2dUyw+XybJiDFSdryarqaIE0owfoOUhq0OEDDRZHJIrrFMwOg/gdDHdTFFo&#10;Tr4qy6uSK5pL5eZl+SYPpVDVcjkgxXcGBpGCWiLPNIOr4wPFREZVS0t6y8O96/s8197/luDGlMnk&#10;E9+ZeZyaibuTiAbaE8tAmNeE15qDDvCHFCOvSC3p+0GhkaJ/79mKtE9LgEvQLIHymq/WMkoxh7dx&#10;3rtDQLfvGHk228MN22VdlvLE4syTx54Vnlc07dWv37nr6Ufa/QQAAP//AwBQSwMEFAAGAAgAAAAh&#10;ABJiEa7eAAAACQEAAA8AAABkcnMvZG93bnJldi54bWxMj8FOwzAQRO9I/IO1SNyonVSKaIhTVQhO&#10;SIg0PXB04m0SNV6H2G3D37Oc4Lh6o9k3xXZxo7jgHAZPGpKVAoHUejtQp+FQvz48ggjRkDWjJ9Tw&#10;jQG25e1NYXLrr1ThZR87wSUUcqOhj3HKpQxtj86ElZ+QmB397Ezkc+6knc2Vy90oU6Uy6cxA/KE3&#10;Ez732J72Z6dh90nVy/D13nxUx2qo642it+yk9f3dsnsCEXGJf2H41Wd1KNmp8WeyQYwa0nXCWyID&#10;lYLgwDpJMhANk00Gsizk/wXlDwAAAP//AwBQSwECLQAUAAYACAAAACEAtoM4kv4AAADhAQAAEwAA&#10;AAAAAAAAAAAAAAAAAAAAW0NvbnRlbnRfVHlwZXNdLnhtbFBLAQItABQABgAIAAAAIQA4/SH/1gAA&#10;AJQBAAALAAAAAAAAAAAAAAAAAC8BAABfcmVscy8ucmVsc1BLAQItABQABgAIAAAAIQDu7iOc1AEA&#10;AJADAAAOAAAAAAAAAAAAAAAAAC4CAABkcnMvZTJvRG9jLnhtbFBLAQItABQABgAIAAAAIQASYhGu&#10;3gAAAAkBAAAPAAAAAAAAAAAAAAAAAC4EAABkcnMvZG93bnJldi54bWxQSwUGAAAAAAQABADzAAAA&#10;OQUAAAAA&#10;" filled="f" stroked="f">
                <v:textbox inset="0,0,0,0">
                  <w:txbxContent>
                    <w:p w14:paraId="0A858760" w14:textId="77777777" w:rsidR="0081153E" w:rsidRDefault="00000000">
                      <w:pPr>
                        <w:spacing w:line="194" w:lineRule="exact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PLANILHA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5"/>
          <w:sz w:val="14"/>
        </w:rPr>
        <w:t>UND</w:t>
      </w:r>
      <w:r>
        <w:rPr>
          <w:rFonts w:ascii="Calibri" w:hAnsi="Calibri"/>
          <w:b/>
          <w:sz w:val="14"/>
        </w:rPr>
        <w:tab/>
      </w:r>
      <w:r>
        <w:rPr>
          <w:rFonts w:ascii="Calibri" w:hAnsi="Calibri"/>
          <w:b/>
          <w:spacing w:val="-5"/>
          <w:sz w:val="14"/>
        </w:rPr>
        <w:t>QTD</w:t>
      </w:r>
      <w:r>
        <w:rPr>
          <w:rFonts w:ascii="Calibri" w:hAnsi="Calibri"/>
          <w:b/>
          <w:sz w:val="14"/>
        </w:rPr>
        <w:tab/>
      </w:r>
      <w:r>
        <w:rPr>
          <w:rFonts w:ascii="Calibri" w:hAnsi="Calibri"/>
          <w:b/>
          <w:spacing w:val="-10"/>
          <w:sz w:val="14"/>
        </w:rPr>
        <w:t>%</w:t>
      </w:r>
      <w:r>
        <w:rPr>
          <w:rFonts w:ascii="Calibri" w:hAnsi="Calibri"/>
          <w:b/>
          <w:sz w:val="14"/>
        </w:rPr>
        <w:tab/>
        <w:t>PREÇO</w:t>
      </w:r>
      <w:r>
        <w:rPr>
          <w:rFonts w:ascii="Calibri" w:hAnsi="Calibri"/>
          <w:b/>
          <w:spacing w:val="12"/>
          <w:sz w:val="14"/>
        </w:rPr>
        <w:t xml:space="preserve"> </w:t>
      </w:r>
      <w:r>
        <w:rPr>
          <w:rFonts w:ascii="Calibri" w:hAnsi="Calibri"/>
          <w:b/>
          <w:spacing w:val="-4"/>
          <w:sz w:val="14"/>
        </w:rPr>
        <w:t>TOTAL</w:t>
      </w:r>
      <w:r>
        <w:rPr>
          <w:rFonts w:ascii="Calibri" w:hAnsi="Calibri"/>
          <w:b/>
          <w:sz w:val="14"/>
        </w:rPr>
        <w:tab/>
      </w:r>
      <w:r>
        <w:rPr>
          <w:rFonts w:ascii="Calibri" w:hAnsi="Calibri"/>
          <w:b/>
          <w:spacing w:val="-4"/>
          <w:position w:val="9"/>
          <w:sz w:val="14"/>
        </w:rPr>
        <w:t>PREÇO</w:t>
      </w:r>
    </w:p>
    <w:p w14:paraId="622D415B" w14:textId="77777777" w:rsidR="0081153E" w:rsidRDefault="005B51B8">
      <w:pPr>
        <w:spacing w:after="5" w:line="134" w:lineRule="exact"/>
        <w:ind w:right="245"/>
        <w:jc w:val="right"/>
        <w:rPr>
          <w:rFonts w:ascii="Calibri" w:hAnsi="Calibri"/>
          <w:b/>
          <w:sz w:val="14"/>
        </w:rPr>
      </w:pPr>
      <w:r>
        <w:rPr>
          <w:rFonts w:ascii="Calibri" w:hAnsi="Calibri"/>
          <w:b/>
          <w:spacing w:val="-2"/>
          <w:w w:val="105"/>
          <w:sz w:val="14"/>
        </w:rPr>
        <w:t>UNITÁRIO</w:t>
      </w: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546"/>
        <w:gridCol w:w="663"/>
        <w:gridCol w:w="646"/>
        <w:gridCol w:w="518"/>
        <w:gridCol w:w="269"/>
        <w:gridCol w:w="971"/>
        <w:gridCol w:w="312"/>
        <w:gridCol w:w="581"/>
      </w:tblGrid>
      <w:tr w:rsidR="0081153E" w14:paraId="5141FB7B" w14:textId="77777777">
        <w:trPr>
          <w:trHeight w:val="180"/>
        </w:trPr>
        <w:tc>
          <w:tcPr>
            <w:tcW w:w="45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7D311A6B" w14:textId="77777777" w:rsidR="0081153E" w:rsidRDefault="005B51B8">
            <w:pPr>
              <w:pStyle w:val="TableParagraph"/>
              <w:spacing w:before="16" w:line="144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ELABORAÇÃO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PROJETOS</w:t>
            </w:r>
          </w:p>
        </w:tc>
        <w:tc>
          <w:tcPr>
            <w:tcW w:w="66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FCF7D52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360795C5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C097E62" w14:textId="77777777" w:rsidR="0081153E" w:rsidRDefault="005B51B8">
            <w:pPr>
              <w:pStyle w:val="TableParagraph"/>
              <w:spacing w:before="16" w:line="144" w:lineRule="exact"/>
              <w:ind w:left="7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2,44%</w:t>
            </w:r>
          </w:p>
        </w:tc>
        <w:tc>
          <w:tcPr>
            <w:tcW w:w="2133" w:type="dxa"/>
            <w:gridSpan w:val="4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73424AF1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48E33DE4" w14:textId="77777777">
        <w:trPr>
          <w:trHeight w:val="193"/>
        </w:trPr>
        <w:tc>
          <w:tcPr>
            <w:tcW w:w="4546" w:type="dxa"/>
            <w:tcBorders>
              <w:top w:val="double" w:sz="4" w:space="0" w:color="000000"/>
            </w:tcBorders>
          </w:tcPr>
          <w:p w14:paraId="6B59884E" w14:textId="77777777" w:rsidR="0081153E" w:rsidRDefault="005B51B8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14:paraId="64CF0461" w14:textId="77777777" w:rsidR="0081153E" w:rsidRDefault="005B51B8">
            <w:pPr>
              <w:pStyle w:val="TableParagraph"/>
              <w:ind w:left="1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projeto</w:t>
            </w:r>
          </w:p>
        </w:tc>
        <w:tc>
          <w:tcPr>
            <w:tcW w:w="646" w:type="dxa"/>
            <w:tcBorders>
              <w:top w:val="double" w:sz="4" w:space="0" w:color="000000"/>
            </w:tcBorders>
          </w:tcPr>
          <w:p w14:paraId="74E7FABE" w14:textId="77777777" w:rsidR="0081153E" w:rsidRDefault="005B51B8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518" w:type="dxa"/>
            <w:tcBorders>
              <w:top w:val="double" w:sz="4" w:space="0" w:color="000000"/>
            </w:tcBorders>
          </w:tcPr>
          <w:p w14:paraId="028B2E62" w14:textId="77777777" w:rsidR="0081153E" w:rsidRDefault="005B51B8"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1,30%</w:t>
            </w:r>
          </w:p>
        </w:tc>
        <w:tc>
          <w:tcPr>
            <w:tcW w:w="269" w:type="dxa"/>
            <w:tcBorders>
              <w:top w:val="double" w:sz="4" w:space="0" w:color="000000"/>
            </w:tcBorders>
          </w:tcPr>
          <w:p w14:paraId="307F13AF" w14:textId="77777777" w:rsidR="0081153E" w:rsidRDefault="005B51B8">
            <w:pPr>
              <w:pStyle w:val="TableParagraph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top w:val="double" w:sz="4" w:space="0" w:color="000000"/>
            </w:tcBorders>
          </w:tcPr>
          <w:p w14:paraId="1622EF41" w14:textId="77777777" w:rsidR="0081153E" w:rsidRDefault="005B51B8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1.810.918,65</w:t>
            </w:r>
          </w:p>
        </w:tc>
        <w:tc>
          <w:tcPr>
            <w:tcW w:w="312" w:type="dxa"/>
            <w:tcBorders>
              <w:top w:val="double" w:sz="4" w:space="0" w:color="000000"/>
            </w:tcBorders>
          </w:tcPr>
          <w:p w14:paraId="55415074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  <w:tcBorders>
              <w:top w:val="double" w:sz="4" w:space="0" w:color="000000"/>
            </w:tcBorders>
          </w:tcPr>
          <w:p w14:paraId="45B842B0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752AF317" w14:textId="77777777">
        <w:trPr>
          <w:trHeight w:val="167"/>
        </w:trPr>
        <w:tc>
          <w:tcPr>
            <w:tcW w:w="4546" w:type="dxa"/>
            <w:tcBorders>
              <w:bottom w:val="single" w:sz="6" w:space="0" w:color="000000"/>
            </w:tcBorders>
          </w:tcPr>
          <w:p w14:paraId="50CA3981" w14:textId="77777777" w:rsidR="0081153E" w:rsidRDefault="005B51B8">
            <w:pPr>
              <w:pStyle w:val="TableParagraph"/>
              <w:spacing w:line="148" w:lineRule="exact"/>
              <w:ind w:left="24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14:paraId="790CF65B" w14:textId="77777777" w:rsidR="0081153E" w:rsidRDefault="005B51B8">
            <w:pPr>
              <w:pStyle w:val="TableParagraph"/>
              <w:spacing w:line="148" w:lineRule="exact"/>
              <w:ind w:left="1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projeto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015401DD" w14:textId="77777777" w:rsidR="0081153E" w:rsidRDefault="005B51B8">
            <w:pPr>
              <w:pStyle w:val="TableParagraph"/>
              <w:spacing w:line="148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0ED8380E" w14:textId="77777777" w:rsidR="0081153E" w:rsidRDefault="005B51B8">
            <w:pPr>
              <w:pStyle w:val="TableParagraph"/>
              <w:spacing w:line="148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1,14%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17EB307B" w14:textId="77777777" w:rsidR="0081153E" w:rsidRDefault="005B51B8">
            <w:pPr>
              <w:pStyle w:val="TableParagraph"/>
              <w:spacing w:line="148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14:paraId="34AF90ED" w14:textId="77777777" w:rsidR="0081153E" w:rsidRDefault="005B51B8">
            <w:pPr>
              <w:pStyle w:val="TableParagraph"/>
              <w:spacing w:line="148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1.580.210,67</w:t>
            </w: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14:paraId="4E5792B3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14:paraId="10A3C0DF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153E" w14:paraId="6A72835F" w14:textId="77777777">
        <w:trPr>
          <w:trHeight w:val="174"/>
        </w:trPr>
        <w:tc>
          <w:tcPr>
            <w:tcW w:w="45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0BBCAF85" w14:textId="77777777" w:rsidR="0081153E" w:rsidRDefault="005B51B8">
            <w:pPr>
              <w:pStyle w:val="TableParagraph"/>
              <w:spacing w:before="10" w:line="144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MOBILIZAÇÃO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DRAGAGEM</w:t>
            </w:r>
          </w:p>
        </w:tc>
        <w:tc>
          <w:tcPr>
            <w:tcW w:w="66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0A64606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5D943AC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B06021D" w14:textId="77777777" w:rsidR="0081153E" w:rsidRDefault="005B51B8">
            <w:pPr>
              <w:pStyle w:val="TableParagraph"/>
              <w:spacing w:before="10" w:line="144" w:lineRule="exact"/>
              <w:ind w:left="7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5,58%</w:t>
            </w:r>
          </w:p>
        </w:tc>
        <w:tc>
          <w:tcPr>
            <w:tcW w:w="26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108BEA34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2A4944C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EDA056B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D0EC398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153E" w14:paraId="04DC9397" w14:textId="77777777">
        <w:trPr>
          <w:trHeight w:val="193"/>
        </w:trPr>
        <w:tc>
          <w:tcPr>
            <w:tcW w:w="4546" w:type="dxa"/>
            <w:tcBorders>
              <w:top w:val="double" w:sz="4" w:space="0" w:color="000000"/>
            </w:tcBorders>
          </w:tcPr>
          <w:p w14:paraId="4626B5BE" w14:textId="77777777" w:rsidR="0081153E" w:rsidRDefault="005B51B8">
            <w:pPr>
              <w:pStyle w:val="TableParagraph"/>
              <w:spacing w:line="171" w:lineRule="exact"/>
              <w:ind w:left="24"/>
              <w:rPr>
                <w:sz w:val="14"/>
              </w:rPr>
            </w:pPr>
            <w:r>
              <w:rPr>
                <w:sz w:val="14"/>
              </w:rPr>
              <w:t>Draga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AT.7.700M³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UNID)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14:paraId="561718E2" w14:textId="77777777" w:rsidR="0081153E" w:rsidRDefault="005B51B8">
            <w:pPr>
              <w:pStyle w:val="TableParagraph"/>
              <w:spacing w:line="171" w:lineRule="exact"/>
              <w:ind w:left="19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draga</w:t>
            </w:r>
          </w:p>
        </w:tc>
        <w:tc>
          <w:tcPr>
            <w:tcW w:w="646" w:type="dxa"/>
            <w:tcBorders>
              <w:top w:val="double" w:sz="4" w:space="0" w:color="000000"/>
            </w:tcBorders>
          </w:tcPr>
          <w:p w14:paraId="4F226E4B" w14:textId="77777777" w:rsidR="0081153E" w:rsidRDefault="005B51B8">
            <w:pPr>
              <w:pStyle w:val="TableParagraph"/>
              <w:spacing w:line="171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518" w:type="dxa"/>
            <w:tcBorders>
              <w:top w:val="double" w:sz="4" w:space="0" w:color="000000"/>
            </w:tcBorders>
          </w:tcPr>
          <w:p w14:paraId="76EE0511" w14:textId="77777777" w:rsidR="0081153E" w:rsidRDefault="005B51B8">
            <w:pPr>
              <w:pStyle w:val="TableParagraph"/>
              <w:spacing w:line="171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4,42%</w:t>
            </w:r>
          </w:p>
        </w:tc>
        <w:tc>
          <w:tcPr>
            <w:tcW w:w="269" w:type="dxa"/>
            <w:tcBorders>
              <w:top w:val="double" w:sz="4" w:space="0" w:color="000000"/>
            </w:tcBorders>
          </w:tcPr>
          <w:p w14:paraId="24454481" w14:textId="77777777" w:rsidR="0081153E" w:rsidRDefault="005B51B8">
            <w:pPr>
              <w:pStyle w:val="TableParagraph"/>
              <w:spacing w:line="171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top w:val="double" w:sz="4" w:space="0" w:color="000000"/>
            </w:tcBorders>
          </w:tcPr>
          <w:p w14:paraId="1061CEED" w14:textId="77777777" w:rsidR="0081153E" w:rsidRDefault="005B51B8">
            <w:pPr>
              <w:pStyle w:val="TableParagraph"/>
              <w:spacing w:line="171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6.147.116,79</w:t>
            </w:r>
          </w:p>
        </w:tc>
        <w:tc>
          <w:tcPr>
            <w:tcW w:w="312" w:type="dxa"/>
            <w:tcBorders>
              <w:top w:val="double" w:sz="4" w:space="0" w:color="000000"/>
            </w:tcBorders>
          </w:tcPr>
          <w:p w14:paraId="134C0735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  <w:tcBorders>
              <w:top w:val="double" w:sz="4" w:space="0" w:color="000000"/>
            </w:tcBorders>
          </w:tcPr>
          <w:p w14:paraId="66BD3D11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5A4642A1" w14:textId="77777777">
        <w:trPr>
          <w:trHeight w:val="190"/>
        </w:trPr>
        <w:tc>
          <w:tcPr>
            <w:tcW w:w="4546" w:type="dxa"/>
          </w:tcPr>
          <w:p w14:paraId="1D16B63D" w14:textId="77777777" w:rsidR="0081153E" w:rsidRDefault="005B51B8">
            <w:pPr>
              <w:pStyle w:val="TableParagraph"/>
              <w:spacing w:line="171" w:lineRule="exact"/>
              <w:ind w:left="24"/>
              <w:rPr>
                <w:sz w:val="14"/>
              </w:rPr>
            </w:pPr>
            <w:r>
              <w:rPr>
                <w:sz w:val="14"/>
              </w:rPr>
              <w:t>Draga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BACKHOE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UNID)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Batelões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autopropulsados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(2UNID)</w:t>
            </w:r>
          </w:p>
        </w:tc>
        <w:tc>
          <w:tcPr>
            <w:tcW w:w="663" w:type="dxa"/>
          </w:tcPr>
          <w:p w14:paraId="0B5A0659" w14:textId="77777777" w:rsidR="0081153E" w:rsidRDefault="005B51B8">
            <w:pPr>
              <w:pStyle w:val="TableParagraph"/>
              <w:spacing w:line="171" w:lineRule="exact"/>
              <w:ind w:left="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conjunto</w:t>
            </w:r>
          </w:p>
        </w:tc>
        <w:tc>
          <w:tcPr>
            <w:tcW w:w="646" w:type="dxa"/>
          </w:tcPr>
          <w:p w14:paraId="17B2430D" w14:textId="77777777" w:rsidR="0081153E" w:rsidRDefault="005B51B8">
            <w:pPr>
              <w:pStyle w:val="TableParagraph"/>
              <w:spacing w:line="171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3</w:t>
            </w:r>
          </w:p>
        </w:tc>
        <w:tc>
          <w:tcPr>
            <w:tcW w:w="518" w:type="dxa"/>
          </w:tcPr>
          <w:p w14:paraId="2CC2FE79" w14:textId="77777777" w:rsidR="0081153E" w:rsidRDefault="005B51B8">
            <w:pPr>
              <w:pStyle w:val="TableParagraph"/>
              <w:spacing w:line="171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0,58%</w:t>
            </w:r>
          </w:p>
        </w:tc>
        <w:tc>
          <w:tcPr>
            <w:tcW w:w="269" w:type="dxa"/>
          </w:tcPr>
          <w:p w14:paraId="4FA93D00" w14:textId="77777777" w:rsidR="0081153E" w:rsidRDefault="005B51B8">
            <w:pPr>
              <w:pStyle w:val="TableParagraph"/>
              <w:spacing w:line="171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</w:tcPr>
          <w:p w14:paraId="2A96090F" w14:textId="77777777" w:rsidR="0081153E" w:rsidRDefault="005B51B8">
            <w:pPr>
              <w:pStyle w:val="TableParagraph"/>
              <w:spacing w:line="171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800.528,89</w:t>
            </w:r>
          </w:p>
        </w:tc>
        <w:tc>
          <w:tcPr>
            <w:tcW w:w="312" w:type="dxa"/>
          </w:tcPr>
          <w:p w14:paraId="58E6590B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14:paraId="17F2D79C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39606D35" w14:textId="77777777">
        <w:trPr>
          <w:trHeight w:val="165"/>
        </w:trPr>
        <w:tc>
          <w:tcPr>
            <w:tcW w:w="4546" w:type="dxa"/>
            <w:tcBorders>
              <w:bottom w:val="single" w:sz="6" w:space="0" w:color="000000"/>
            </w:tcBorders>
          </w:tcPr>
          <w:p w14:paraId="5476F4DA" w14:textId="77777777" w:rsidR="0081153E" w:rsidRDefault="005B51B8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Draga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Clamshell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Batelões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(2UNID)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14:paraId="729C2B48" w14:textId="77777777" w:rsidR="0081153E" w:rsidRDefault="005B51B8">
            <w:pPr>
              <w:pStyle w:val="TableParagraph"/>
              <w:spacing w:line="145" w:lineRule="exact"/>
              <w:ind w:left="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conjunto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6C354C0F" w14:textId="77777777" w:rsidR="0081153E" w:rsidRDefault="005B51B8">
            <w:pPr>
              <w:pStyle w:val="TableParagraph"/>
              <w:spacing w:line="145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3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53B3D2A9" w14:textId="77777777" w:rsidR="0081153E" w:rsidRDefault="005B51B8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0,58%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34A576EF" w14:textId="77777777" w:rsidR="0081153E" w:rsidRDefault="005B51B8">
            <w:pPr>
              <w:pStyle w:val="TableParagraph"/>
              <w:spacing w:line="145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14:paraId="4AD08AFC" w14:textId="77777777" w:rsidR="0081153E" w:rsidRDefault="005B51B8"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800.528,89</w:t>
            </w: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14:paraId="3D70CF6C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14:paraId="2BD22EF6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153E" w14:paraId="4DF129DA" w14:textId="77777777">
        <w:trPr>
          <w:trHeight w:val="173"/>
        </w:trPr>
        <w:tc>
          <w:tcPr>
            <w:tcW w:w="45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434A5BED" w14:textId="77777777" w:rsidR="0081153E" w:rsidRDefault="005B51B8">
            <w:pPr>
              <w:pStyle w:val="TableParagraph"/>
              <w:spacing w:before="10" w:line="144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DRAGAGEM</w:t>
            </w:r>
          </w:p>
        </w:tc>
        <w:tc>
          <w:tcPr>
            <w:tcW w:w="66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16B56C7D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490FC5A3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7D1DC9F7" w14:textId="77777777" w:rsidR="0081153E" w:rsidRDefault="005B51B8">
            <w:pPr>
              <w:pStyle w:val="TableParagraph"/>
              <w:spacing w:before="10" w:line="144" w:lineRule="exact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86,41%</w:t>
            </w:r>
          </w:p>
        </w:tc>
        <w:tc>
          <w:tcPr>
            <w:tcW w:w="26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7AD9FB11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1781C293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8123D91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1ED0DE69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153E" w14:paraId="4633CB0B" w14:textId="77777777">
        <w:trPr>
          <w:trHeight w:val="175"/>
        </w:trPr>
        <w:tc>
          <w:tcPr>
            <w:tcW w:w="4546" w:type="dxa"/>
            <w:tcBorders>
              <w:top w:val="double" w:sz="4" w:space="0" w:color="000000"/>
            </w:tcBorders>
          </w:tcPr>
          <w:p w14:paraId="37DF6384" w14:textId="77777777" w:rsidR="0081153E" w:rsidRDefault="005B51B8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Draga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AT.7.700M³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UNID)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14:paraId="0FF99832" w14:textId="77777777" w:rsidR="0081153E" w:rsidRDefault="005B51B8">
            <w:pPr>
              <w:pStyle w:val="TableParagraph"/>
              <w:spacing w:line="156" w:lineRule="exact"/>
              <w:ind w:left="27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m3</w:t>
            </w:r>
          </w:p>
        </w:tc>
        <w:tc>
          <w:tcPr>
            <w:tcW w:w="646" w:type="dxa"/>
            <w:tcBorders>
              <w:top w:val="double" w:sz="4" w:space="0" w:color="000000"/>
            </w:tcBorders>
          </w:tcPr>
          <w:p w14:paraId="75507673" w14:textId="77777777" w:rsidR="0081153E" w:rsidRDefault="005B51B8">
            <w:pPr>
              <w:pStyle w:val="TableParagraph"/>
              <w:spacing w:line="156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693.334</w:t>
            </w:r>
          </w:p>
        </w:tc>
        <w:tc>
          <w:tcPr>
            <w:tcW w:w="518" w:type="dxa"/>
            <w:tcBorders>
              <w:top w:val="double" w:sz="4" w:space="0" w:color="000000"/>
            </w:tcBorders>
          </w:tcPr>
          <w:p w14:paraId="2ADD1423" w14:textId="77777777" w:rsidR="0081153E" w:rsidRDefault="005B51B8">
            <w:pPr>
              <w:pStyle w:val="TableParagraph"/>
              <w:spacing w:line="156" w:lineRule="exact"/>
              <w:ind w:lef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18,84%</w:t>
            </w:r>
          </w:p>
        </w:tc>
        <w:tc>
          <w:tcPr>
            <w:tcW w:w="269" w:type="dxa"/>
            <w:tcBorders>
              <w:top w:val="double" w:sz="4" w:space="0" w:color="000000"/>
            </w:tcBorders>
          </w:tcPr>
          <w:p w14:paraId="7E5A4E04" w14:textId="77777777" w:rsidR="0081153E" w:rsidRDefault="005B51B8">
            <w:pPr>
              <w:pStyle w:val="TableParagraph"/>
              <w:spacing w:line="156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top w:val="double" w:sz="4" w:space="0" w:color="000000"/>
            </w:tcBorders>
          </w:tcPr>
          <w:p w14:paraId="696FDE58" w14:textId="77777777" w:rsidR="0081153E" w:rsidRDefault="005B51B8">
            <w:pPr>
              <w:pStyle w:val="TableParagraph"/>
              <w:spacing w:line="156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26.179.796,27</w:t>
            </w:r>
          </w:p>
        </w:tc>
        <w:tc>
          <w:tcPr>
            <w:tcW w:w="312" w:type="dxa"/>
            <w:tcBorders>
              <w:top w:val="double" w:sz="4" w:space="0" w:color="000000"/>
            </w:tcBorders>
          </w:tcPr>
          <w:p w14:paraId="03B1CF95" w14:textId="77777777" w:rsidR="0081153E" w:rsidRDefault="005B51B8">
            <w:pPr>
              <w:pStyle w:val="TableParagraph"/>
              <w:spacing w:line="156" w:lineRule="exact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581" w:type="dxa"/>
            <w:tcBorders>
              <w:top w:val="double" w:sz="4" w:space="0" w:color="000000"/>
            </w:tcBorders>
          </w:tcPr>
          <w:p w14:paraId="57753309" w14:textId="77777777" w:rsidR="0081153E" w:rsidRDefault="005B51B8">
            <w:pPr>
              <w:pStyle w:val="TableParagraph"/>
              <w:spacing w:line="156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37,76</w:t>
            </w:r>
          </w:p>
        </w:tc>
      </w:tr>
      <w:tr w:rsidR="0081153E" w14:paraId="241F57CB" w14:textId="77777777">
        <w:trPr>
          <w:trHeight w:val="193"/>
        </w:trPr>
        <w:tc>
          <w:tcPr>
            <w:tcW w:w="4546" w:type="dxa"/>
            <w:shd w:val="clear" w:color="auto" w:fill="FF0000"/>
          </w:tcPr>
          <w:p w14:paraId="4C01389E" w14:textId="77777777" w:rsidR="0081153E" w:rsidRDefault="005B51B8">
            <w:pPr>
              <w:pStyle w:val="TableParagraph"/>
              <w:spacing w:before="18" w:line="156" w:lineRule="exact"/>
              <w:ind w:left="2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Draga</w:t>
            </w:r>
            <w:r>
              <w:rPr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BACKHOE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(1</w:t>
            </w:r>
            <w:r>
              <w:rPr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UNID)</w:t>
            </w:r>
            <w:r>
              <w:rPr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</w:t>
            </w:r>
            <w:r>
              <w:rPr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2</w:t>
            </w:r>
            <w:r>
              <w:rPr>
                <w:b/>
                <w:color w:val="FFFFFF"/>
                <w:spacing w:val="4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Batelões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Carga</w:t>
            </w:r>
            <w:r>
              <w:rPr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autopropulsados</w:t>
            </w:r>
            <w:r>
              <w:rPr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(2UNID)</w:t>
            </w:r>
          </w:p>
        </w:tc>
        <w:tc>
          <w:tcPr>
            <w:tcW w:w="663" w:type="dxa"/>
            <w:shd w:val="clear" w:color="auto" w:fill="FF0000"/>
          </w:tcPr>
          <w:p w14:paraId="65E5D425" w14:textId="77777777" w:rsidR="0081153E" w:rsidRDefault="005B51B8">
            <w:pPr>
              <w:pStyle w:val="TableParagraph"/>
              <w:spacing w:before="18" w:line="156" w:lineRule="exact"/>
              <w:ind w:left="268"/>
              <w:rPr>
                <w:b/>
                <w:sz w:val="14"/>
              </w:rPr>
            </w:pPr>
            <w:r>
              <w:rPr>
                <w:b/>
                <w:color w:val="FFFFFF"/>
                <w:spacing w:val="-5"/>
                <w:w w:val="105"/>
                <w:sz w:val="14"/>
              </w:rPr>
              <w:t>m3</w:t>
            </w:r>
          </w:p>
        </w:tc>
        <w:tc>
          <w:tcPr>
            <w:tcW w:w="646" w:type="dxa"/>
            <w:shd w:val="clear" w:color="auto" w:fill="FF0000"/>
          </w:tcPr>
          <w:p w14:paraId="3D088BF9" w14:textId="77777777" w:rsidR="0081153E" w:rsidRDefault="005B51B8">
            <w:pPr>
              <w:pStyle w:val="TableParagraph"/>
              <w:spacing w:before="18" w:line="156" w:lineRule="exact"/>
              <w:ind w:right="3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2.029.767</w:t>
            </w:r>
          </w:p>
        </w:tc>
        <w:tc>
          <w:tcPr>
            <w:tcW w:w="518" w:type="dxa"/>
            <w:shd w:val="clear" w:color="auto" w:fill="FF0000"/>
          </w:tcPr>
          <w:p w14:paraId="0BEEA4F4" w14:textId="77777777" w:rsidR="0081153E" w:rsidRDefault="005B51B8">
            <w:pPr>
              <w:pStyle w:val="TableParagraph"/>
              <w:spacing w:before="18" w:line="156" w:lineRule="exact"/>
              <w:ind w:left="7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7,21%</w:t>
            </w:r>
          </w:p>
        </w:tc>
        <w:tc>
          <w:tcPr>
            <w:tcW w:w="269" w:type="dxa"/>
            <w:shd w:val="clear" w:color="auto" w:fill="FF0000"/>
          </w:tcPr>
          <w:p w14:paraId="5D3AE1C8" w14:textId="77777777" w:rsidR="0081153E" w:rsidRDefault="005B51B8">
            <w:pPr>
              <w:pStyle w:val="TableParagraph"/>
              <w:spacing w:before="18" w:line="156" w:lineRule="exact"/>
              <w:ind w:left="35" w:right="4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shd w:val="clear" w:color="auto" w:fill="FF0000"/>
          </w:tcPr>
          <w:p w14:paraId="36F497E3" w14:textId="77777777" w:rsidR="0081153E" w:rsidRDefault="005B51B8">
            <w:pPr>
              <w:pStyle w:val="TableParagraph"/>
              <w:spacing w:before="18" w:line="156" w:lineRule="exact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10.020.509,16</w:t>
            </w:r>
          </w:p>
        </w:tc>
        <w:tc>
          <w:tcPr>
            <w:tcW w:w="312" w:type="dxa"/>
            <w:shd w:val="clear" w:color="auto" w:fill="FF0000"/>
          </w:tcPr>
          <w:p w14:paraId="6073BE53" w14:textId="77777777" w:rsidR="0081153E" w:rsidRDefault="005B51B8">
            <w:pPr>
              <w:pStyle w:val="TableParagraph"/>
              <w:spacing w:before="18" w:line="156" w:lineRule="exact"/>
              <w:ind w:left="49"/>
              <w:rPr>
                <w:b/>
                <w:sz w:val="14"/>
              </w:rPr>
            </w:pPr>
            <w:r>
              <w:rPr>
                <w:b/>
                <w:color w:val="FFFFFF"/>
                <w:spacing w:val="-5"/>
                <w:w w:val="105"/>
                <w:sz w:val="14"/>
              </w:rPr>
              <w:t>R$</w:t>
            </w:r>
          </w:p>
        </w:tc>
        <w:tc>
          <w:tcPr>
            <w:tcW w:w="581" w:type="dxa"/>
            <w:shd w:val="clear" w:color="auto" w:fill="FF0000"/>
          </w:tcPr>
          <w:p w14:paraId="53594E58" w14:textId="77777777" w:rsidR="0081153E" w:rsidRDefault="005B51B8">
            <w:pPr>
              <w:pStyle w:val="TableParagraph"/>
              <w:spacing w:before="18" w:line="156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w w:val="105"/>
                <w:sz w:val="14"/>
              </w:rPr>
              <w:t>4,94</w:t>
            </w:r>
          </w:p>
        </w:tc>
      </w:tr>
      <w:tr w:rsidR="0081153E" w14:paraId="059C6DC1" w14:textId="77777777">
        <w:trPr>
          <w:trHeight w:val="202"/>
        </w:trPr>
        <w:tc>
          <w:tcPr>
            <w:tcW w:w="4546" w:type="dxa"/>
          </w:tcPr>
          <w:p w14:paraId="6177C7B5" w14:textId="77777777" w:rsidR="0081153E" w:rsidRDefault="005B51B8">
            <w:pPr>
              <w:pStyle w:val="TableParagraph"/>
              <w:spacing w:before="12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Draga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Clamshell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Batelões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(2UNID)</w:t>
            </w:r>
          </w:p>
        </w:tc>
        <w:tc>
          <w:tcPr>
            <w:tcW w:w="663" w:type="dxa"/>
          </w:tcPr>
          <w:p w14:paraId="4B35571A" w14:textId="77777777" w:rsidR="0081153E" w:rsidRDefault="005B51B8">
            <w:pPr>
              <w:pStyle w:val="TableParagraph"/>
              <w:spacing w:before="12"/>
              <w:ind w:left="27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m3</w:t>
            </w:r>
          </w:p>
        </w:tc>
        <w:tc>
          <w:tcPr>
            <w:tcW w:w="646" w:type="dxa"/>
          </w:tcPr>
          <w:p w14:paraId="585B4CF2" w14:textId="77777777" w:rsidR="0081153E" w:rsidRDefault="005B51B8">
            <w:pPr>
              <w:pStyle w:val="TableParagraph"/>
              <w:spacing w:before="12"/>
              <w:ind w:right="8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118.636</w:t>
            </w:r>
          </w:p>
        </w:tc>
        <w:tc>
          <w:tcPr>
            <w:tcW w:w="518" w:type="dxa"/>
          </w:tcPr>
          <w:p w14:paraId="41A3CB36" w14:textId="77777777" w:rsidR="0081153E" w:rsidRDefault="005B51B8">
            <w:pPr>
              <w:pStyle w:val="TableParagraph"/>
              <w:spacing w:before="12"/>
              <w:ind w:lef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18,35%</w:t>
            </w:r>
          </w:p>
        </w:tc>
        <w:tc>
          <w:tcPr>
            <w:tcW w:w="269" w:type="dxa"/>
          </w:tcPr>
          <w:p w14:paraId="43B7B4A7" w14:textId="77777777" w:rsidR="0081153E" w:rsidRDefault="005B51B8">
            <w:pPr>
              <w:pStyle w:val="TableParagraph"/>
              <w:spacing w:before="12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</w:tcPr>
          <w:p w14:paraId="799A42EE" w14:textId="77777777" w:rsidR="0081153E" w:rsidRDefault="005B51B8">
            <w:pPr>
              <w:pStyle w:val="TableParagraph"/>
              <w:spacing w:before="12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25.502.960,21</w:t>
            </w:r>
          </w:p>
        </w:tc>
        <w:tc>
          <w:tcPr>
            <w:tcW w:w="312" w:type="dxa"/>
          </w:tcPr>
          <w:p w14:paraId="2E06A39E" w14:textId="77777777" w:rsidR="0081153E" w:rsidRDefault="005B51B8">
            <w:pPr>
              <w:pStyle w:val="TableParagraph"/>
              <w:spacing w:before="12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581" w:type="dxa"/>
          </w:tcPr>
          <w:p w14:paraId="4FBFA151" w14:textId="77777777" w:rsidR="0081153E" w:rsidRDefault="005B51B8">
            <w:pPr>
              <w:pStyle w:val="TableParagraph"/>
              <w:spacing w:before="12"/>
              <w:ind w:right="7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214,97</w:t>
            </w:r>
          </w:p>
        </w:tc>
      </w:tr>
      <w:tr w:rsidR="0081153E" w14:paraId="41EB8B8C" w14:textId="77777777">
        <w:trPr>
          <w:trHeight w:val="164"/>
        </w:trPr>
        <w:tc>
          <w:tcPr>
            <w:tcW w:w="4546" w:type="dxa"/>
            <w:tcBorders>
              <w:bottom w:val="single" w:sz="6" w:space="0" w:color="000000"/>
            </w:tcBorders>
          </w:tcPr>
          <w:p w14:paraId="5D2B49F9" w14:textId="77777777" w:rsidR="0081153E" w:rsidRDefault="005B51B8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Contaminado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retirada,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tratamento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colocação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Geotubos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14:paraId="60C1AC86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01046D12" w14:textId="77777777" w:rsidR="0081153E" w:rsidRDefault="005B51B8">
            <w:pPr>
              <w:pStyle w:val="TableParagraph"/>
              <w:spacing w:line="145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337.287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21D8FD98" w14:textId="77777777" w:rsidR="0081153E" w:rsidRDefault="005B51B8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42,01%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1C857096" w14:textId="77777777" w:rsidR="0081153E" w:rsidRDefault="005B51B8">
            <w:pPr>
              <w:pStyle w:val="TableParagraph"/>
              <w:spacing w:line="145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14:paraId="463CEA98" w14:textId="77777777" w:rsidR="0081153E" w:rsidRDefault="005B51B8"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58.389.965,52</w:t>
            </w: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14:paraId="2A009EFA" w14:textId="77777777" w:rsidR="0081153E" w:rsidRDefault="005B51B8">
            <w:pPr>
              <w:pStyle w:val="TableParagraph"/>
              <w:spacing w:line="145" w:lineRule="exact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14:paraId="74DF9F34" w14:textId="77777777" w:rsidR="0081153E" w:rsidRDefault="005B51B8">
            <w:pPr>
              <w:pStyle w:val="TableParagraph"/>
              <w:spacing w:line="145" w:lineRule="exact"/>
              <w:ind w:right="7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173,12</w:t>
            </w:r>
          </w:p>
        </w:tc>
      </w:tr>
      <w:tr w:rsidR="0081153E" w14:paraId="14B4B408" w14:textId="77777777">
        <w:trPr>
          <w:trHeight w:val="174"/>
        </w:trPr>
        <w:tc>
          <w:tcPr>
            <w:tcW w:w="45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045544DE" w14:textId="77777777" w:rsidR="0081153E" w:rsidRDefault="005B51B8">
            <w:pPr>
              <w:pStyle w:val="TableParagraph"/>
              <w:spacing w:before="10" w:line="144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DESMOBILIZAÇÃO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DRAGAGEM</w:t>
            </w:r>
          </w:p>
        </w:tc>
        <w:tc>
          <w:tcPr>
            <w:tcW w:w="66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63FA54E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2B58510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8BEADF2" w14:textId="77777777" w:rsidR="0081153E" w:rsidRDefault="005B51B8">
            <w:pPr>
              <w:pStyle w:val="TableParagraph"/>
              <w:spacing w:before="10" w:line="144" w:lineRule="exact"/>
              <w:ind w:left="7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5,58%</w:t>
            </w:r>
          </w:p>
        </w:tc>
        <w:tc>
          <w:tcPr>
            <w:tcW w:w="26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762415C5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6164263E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5A1C0624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DEBF7"/>
          </w:tcPr>
          <w:p w14:paraId="00248952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153E" w14:paraId="70AD0680" w14:textId="77777777">
        <w:trPr>
          <w:trHeight w:val="193"/>
        </w:trPr>
        <w:tc>
          <w:tcPr>
            <w:tcW w:w="4546" w:type="dxa"/>
            <w:tcBorders>
              <w:top w:val="double" w:sz="4" w:space="0" w:color="000000"/>
            </w:tcBorders>
          </w:tcPr>
          <w:p w14:paraId="736B54F2" w14:textId="77777777" w:rsidR="0081153E" w:rsidRDefault="005B51B8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Draga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AT.7.700M³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UNID)</w:t>
            </w:r>
          </w:p>
        </w:tc>
        <w:tc>
          <w:tcPr>
            <w:tcW w:w="663" w:type="dxa"/>
            <w:tcBorders>
              <w:top w:val="double" w:sz="4" w:space="0" w:color="000000"/>
            </w:tcBorders>
          </w:tcPr>
          <w:p w14:paraId="77A6BF67" w14:textId="77777777" w:rsidR="0081153E" w:rsidRDefault="005B51B8"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draga</w:t>
            </w:r>
          </w:p>
        </w:tc>
        <w:tc>
          <w:tcPr>
            <w:tcW w:w="646" w:type="dxa"/>
            <w:tcBorders>
              <w:top w:val="double" w:sz="4" w:space="0" w:color="000000"/>
            </w:tcBorders>
          </w:tcPr>
          <w:p w14:paraId="5309CF9F" w14:textId="77777777" w:rsidR="0081153E" w:rsidRDefault="005B51B8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518" w:type="dxa"/>
            <w:tcBorders>
              <w:top w:val="double" w:sz="4" w:space="0" w:color="000000"/>
            </w:tcBorders>
          </w:tcPr>
          <w:p w14:paraId="3A6EF4AF" w14:textId="77777777" w:rsidR="0081153E" w:rsidRDefault="005B51B8"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4,42%</w:t>
            </w:r>
          </w:p>
        </w:tc>
        <w:tc>
          <w:tcPr>
            <w:tcW w:w="269" w:type="dxa"/>
            <w:tcBorders>
              <w:top w:val="double" w:sz="4" w:space="0" w:color="000000"/>
            </w:tcBorders>
          </w:tcPr>
          <w:p w14:paraId="4DADA2F5" w14:textId="77777777" w:rsidR="0081153E" w:rsidRDefault="005B51B8">
            <w:pPr>
              <w:pStyle w:val="TableParagraph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top w:val="double" w:sz="4" w:space="0" w:color="000000"/>
            </w:tcBorders>
          </w:tcPr>
          <w:p w14:paraId="1951727D" w14:textId="77777777" w:rsidR="0081153E" w:rsidRDefault="005B51B8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6.147.116,79</w:t>
            </w:r>
          </w:p>
        </w:tc>
        <w:tc>
          <w:tcPr>
            <w:tcW w:w="312" w:type="dxa"/>
            <w:tcBorders>
              <w:top w:val="double" w:sz="4" w:space="0" w:color="000000"/>
            </w:tcBorders>
          </w:tcPr>
          <w:p w14:paraId="64A1E4F3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  <w:tcBorders>
              <w:top w:val="double" w:sz="4" w:space="0" w:color="000000"/>
            </w:tcBorders>
          </w:tcPr>
          <w:p w14:paraId="31D91951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6948BD88" w14:textId="77777777">
        <w:trPr>
          <w:trHeight w:val="190"/>
        </w:trPr>
        <w:tc>
          <w:tcPr>
            <w:tcW w:w="4546" w:type="dxa"/>
          </w:tcPr>
          <w:p w14:paraId="38DF40AE" w14:textId="77777777" w:rsidR="0081153E" w:rsidRDefault="005B51B8">
            <w:pPr>
              <w:pStyle w:val="TableParagraph"/>
              <w:spacing w:line="171" w:lineRule="exact"/>
              <w:ind w:left="24"/>
              <w:rPr>
                <w:sz w:val="14"/>
              </w:rPr>
            </w:pPr>
            <w:r>
              <w:rPr>
                <w:sz w:val="14"/>
              </w:rPr>
              <w:t>Draga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BACKHOE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UNID)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Batelões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autopropulsados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(2UNID)</w:t>
            </w:r>
          </w:p>
        </w:tc>
        <w:tc>
          <w:tcPr>
            <w:tcW w:w="663" w:type="dxa"/>
          </w:tcPr>
          <w:p w14:paraId="67C12781" w14:textId="77777777" w:rsidR="0081153E" w:rsidRDefault="005B51B8">
            <w:pPr>
              <w:pStyle w:val="TableParagraph"/>
              <w:spacing w:line="171" w:lineRule="exact"/>
              <w:ind w:left="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conjunto</w:t>
            </w:r>
          </w:p>
        </w:tc>
        <w:tc>
          <w:tcPr>
            <w:tcW w:w="646" w:type="dxa"/>
          </w:tcPr>
          <w:p w14:paraId="781566F6" w14:textId="77777777" w:rsidR="0081153E" w:rsidRDefault="005B51B8">
            <w:pPr>
              <w:pStyle w:val="TableParagraph"/>
              <w:spacing w:line="171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2</w:t>
            </w:r>
          </w:p>
        </w:tc>
        <w:tc>
          <w:tcPr>
            <w:tcW w:w="518" w:type="dxa"/>
          </w:tcPr>
          <w:p w14:paraId="681BE92B" w14:textId="77777777" w:rsidR="0081153E" w:rsidRDefault="005B51B8">
            <w:pPr>
              <w:pStyle w:val="TableParagraph"/>
              <w:spacing w:line="171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0,58%</w:t>
            </w:r>
          </w:p>
        </w:tc>
        <w:tc>
          <w:tcPr>
            <w:tcW w:w="269" w:type="dxa"/>
          </w:tcPr>
          <w:p w14:paraId="11CD15ED" w14:textId="77777777" w:rsidR="0081153E" w:rsidRDefault="005B51B8">
            <w:pPr>
              <w:pStyle w:val="TableParagraph"/>
              <w:spacing w:line="171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</w:tcPr>
          <w:p w14:paraId="03CEEFE1" w14:textId="77777777" w:rsidR="0081153E" w:rsidRDefault="005B51B8">
            <w:pPr>
              <w:pStyle w:val="TableParagraph"/>
              <w:spacing w:line="171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800.528,89</w:t>
            </w:r>
          </w:p>
        </w:tc>
        <w:tc>
          <w:tcPr>
            <w:tcW w:w="312" w:type="dxa"/>
          </w:tcPr>
          <w:p w14:paraId="34D548DB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14:paraId="7558C349" w14:textId="77777777" w:rsidR="0081153E" w:rsidRDefault="008115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153E" w14:paraId="6988F726" w14:textId="77777777">
        <w:trPr>
          <w:trHeight w:val="164"/>
        </w:trPr>
        <w:tc>
          <w:tcPr>
            <w:tcW w:w="4546" w:type="dxa"/>
            <w:tcBorders>
              <w:bottom w:val="single" w:sz="6" w:space="0" w:color="000000"/>
            </w:tcBorders>
          </w:tcPr>
          <w:p w14:paraId="269BE78B" w14:textId="77777777" w:rsidR="0081153E" w:rsidRDefault="005B51B8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Draga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Clamshell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Batelões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(2UNID)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14:paraId="460E90DE" w14:textId="77777777" w:rsidR="0081153E" w:rsidRDefault="005B51B8">
            <w:pPr>
              <w:pStyle w:val="TableParagraph"/>
              <w:spacing w:line="145" w:lineRule="exact"/>
              <w:ind w:left="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conjunto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37D87887" w14:textId="77777777" w:rsidR="0081153E" w:rsidRDefault="005B51B8">
            <w:pPr>
              <w:pStyle w:val="TableParagraph"/>
              <w:spacing w:line="145" w:lineRule="exact"/>
              <w:ind w:right="4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1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0694B1C2" w14:textId="77777777" w:rsidR="0081153E" w:rsidRDefault="005B51B8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0,58%</w:t>
            </w: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1174035F" w14:textId="77777777" w:rsidR="0081153E" w:rsidRDefault="005B51B8">
            <w:pPr>
              <w:pStyle w:val="TableParagraph"/>
              <w:spacing w:line="145" w:lineRule="exact"/>
              <w:ind w:left="30" w:right="4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R$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14:paraId="2AB20737" w14:textId="77777777" w:rsidR="0081153E" w:rsidRDefault="005B51B8"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800.528,89</w:t>
            </w: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14:paraId="0ACB8933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14:paraId="3D5B1031" w14:textId="77777777" w:rsidR="0081153E" w:rsidRDefault="008115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7E545B" w14:textId="77777777" w:rsidR="0081153E" w:rsidRDefault="0081153E">
      <w:pPr>
        <w:rPr>
          <w:rFonts w:ascii="Times New Roman"/>
          <w:sz w:val="10"/>
        </w:rPr>
        <w:sectPr w:rsidR="0081153E">
          <w:headerReference w:type="default" r:id="rId14"/>
          <w:footerReference w:type="default" r:id="rId15"/>
          <w:pgSz w:w="11910" w:h="16840"/>
          <w:pgMar w:top="1720" w:right="1020" w:bottom="680" w:left="1460" w:header="708" w:footer="480" w:gutter="0"/>
          <w:cols w:space="720"/>
        </w:sectPr>
      </w:pPr>
    </w:p>
    <w:p w14:paraId="777701F2" w14:textId="77777777" w:rsidR="0081153E" w:rsidRDefault="0081153E">
      <w:pPr>
        <w:pStyle w:val="Corpodetexto"/>
        <w:spacing w:before="2"/>
        <w:rPr>
          <w:rFonts w:ascii="Calibri"/>
          <w:b/>
          <w:sz w:val="17"/>
        </w:rPr>
      </w:pPr>
    </w:p>
    <w:p w14:paraId="2B92876B" w14:textId="77777777" w:rsidR="0081153E" w:rsidRDefault="005B51B8">
      <w:pPr>
        <w:spacing w:before="1"/>
        <w:ind w:left="2916"/>
        <w:rPr>
          <w:sz w:val="20"/>
        </w:rPr>
      </w:pPr>
      <w:r>
        <w:rPr>
          <w:sz w:val="20"/>
        </w:rPr>
        <w:t>Figura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obra,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</w:t>
      </w:r>
    </w:p>
    <w:p w14:paraId="2F61D9EE" w14:textId="77777777" w:rsidR="0081153E" w:rsidRDefault="005B51B8">
      <w:pPr>
        <w:spacing w:before="11"/>
        <w:ind w:left="155"/>
        <w:rPr>
          <w:rFonts w:ascii="Calibri"/>
          <w:sz w:val="14"/>
        </w:rPr>
      </w:pPr>
      <w:r>
        <w:br w:type="column"/>
      </w:r>
      <w:r>
        <w:rPr>
          <w:rFonts w:ascii="Calibri"/>
          <w:w w:val="105"/>
          <w:sz w:val="14"/>
        </w:rPr>
        <w:t>R</w:t>
      </w:r>
      <w:r>
        <w:rPr>
          <w:rFonts w:ascii="Calibri"/>
          <w:w w:val="105"/>
          <w:sz w:val="14"/>
        </w:rPr>
        <w:t>$</w:t>
      </w:r>
      <w:r>
        <w:rPr>
          <w:rFonts w:ascii="Calibri"/>
          <w:spacing w:val="4"/>
          <w:w w:val="105"/>
          <w:sz w:val="14"/>
        </w:rPr>
        <w:t xml:space="preserve"> </w:t>
      </w:r>
      <w:r>
        <w:rPr>
          <w:rFonts w:ascii="Calibri"/>
          <w:spacing w:val="-2"/>
          <w:w w:val="105"/>
          <w:sz w:val="14"/>
        </w:rPr>
        <w:t>138.980.709,59</w:t>
      </w:r>
    </w:p>
    <w:p w14:paraId="57F252EE" w14:textId="77777777" w:rsidR="0081153E" w:rsidRDefault="0081153E">
      <w:pPr>
        <w:rPr>
          <w:rFonts w:ascii="Calibri"/>
          <w:sz w:val="14"/>
        </w:rPr>
        <w:sectPr w:rsidR="0081153E">
          <w:type w:val="continuous"/>
          <w:pgSz w:w="11910" w:h="16840"/>
          <w:pgMar w:top="1720" w:right="1020" w:bottom="680" w:left="1460" w:header="708" w:footer="480" w:gutter="0"/>
          <w:cols w:num="2" w:space="720" w:equalWidth="0">
            <w:col w:w="7072" w:space="40"/>
            <w:col w:w="2318"/>
          </w:cols>
        </w:sectPr>
      </w:pPr>
    </w:p>
    <w:p w14:paraId="06645BA4" w14:textId="77777777" w:rsidR="0081153E" w:rsidRDefault="0081153E">
      <w:pPr>
        <w:pStyle w:val="Corpodetexto"/>
        <w:spacing w:before="3"/>
        <w:rPr>
          <w:rFonts w:ascii="Calibri"/>
          <w:sz w:val="18"/>
        </w:rPr>
      </w:pPr>
    </w:p>
    <w:p w14:paraId="6069A75C" w14:textId="77777777" w:rsidR="00F60A05" w:rsidRDefault="00F60A05" w:rsidP="00F60A05">
      <w:pPr>
        <w:pStyle w:val="PargrafodaLista"/>
        <w:tabs>
          <w:tab w:val="left" w:pos="821"/>
        </w:tabs>
        <w:spacing w:before="93" w:line="259" w:lineRule="auto"/>
        <w:ind w:right="246" w:firstLine="0"/>
        <w:jc w:val="left"/>
        <w:rPr>
          <w:sz w:val="24"/>
        </w:rPr>
      </w:pPr>
    </w:p>
    <w:p w14:paraId="531C5AA0" w14:textId="504663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93" w:line="259" w:lineRule="auto"/>
        <w:ind w:right="246"/>
        <w:jc w:val="both"/>
        <w:rPr>
          <w:sz w:val="24"/>
        </w:rPr>
      </w:pPr>
      <w:r>
        <w:rPr>
          <w:sz w:val="24"/>
        </w:rPr>
        <w:t xml:space="preserve">Entendemos que a utilização da planilha da obra, constante do Anexo V, é obrigatória, </w:t>
      </w:r>
      <w:r>
        <w:rPr>
          <w:b/>
          <w:sz w:val="24"/>
        </w:rPr>
        <w:t>sem inclusão ou exclusão de quaisquer itens e sem modificações na distr</w:t>
      </w:r>
      <w:r>
        <w:rPr>
          <w:b/>
          <w:sz w:val="24"/>
        </w:rPr>
        <w:t>ibuição percentual dos valores dos serviços constantes na planilha</w:t>
      </w:r>
      <w:r>
        <w:rPr>
          <w:sz w:val="24"/>
        </w:rPr>
        <w:t>. Gentileza confirmarem se nosso entendimento está correto. Caso não esteja correto, solicitamos fornecerem maiores explicações sobre a liberdade das licitantes para modificarem a planilha.</w:t>
      </w:r>
    </w:p>
    <w:p w14:paraId="1F46C44B" w14:textId="5AC57B2F" w:rsidR="00F60A05" w:rsidRPr="00F60A05" w:rsidRDefault="00F60A05" w:rsidP="00F60A05">
      <w:pPr>
        <w:pStyle w:val="PargrafodaLista"/>
        <w:ind w:firstLine="0"/>
        <w:rPr>
          <w:color w:val="FF0000"/>
        </w:rPr>
      </w:pPr>
      <w:r w:rsidRPr="00F60A05">
        <w:rPr>
          <w:color w:val="FF0000"/>
        </w:rPr>
        <w:t>A EMPRESA DEVERÁ AO APRESENTAR SUA PROPOSTA, ATENTA</w:t>
      </w:r>
      <w:r>
        <w:rPr>
          <w:color w:val="FF0000"/>
        </w:rPr>
        <w:t>R</w:t>
      </w:r>
      <w:r w:rsidRPr="00F60A05">
        <w:rPr>
          <w:color w:val="FF0000"/>
        </w:rPr>
        <w:t>-SE À CPU E AOS ELEMENTOS DO EDITAL;</w:t>
      </w:r>
    </w:p>
    <w:p w14:paraId="3762AD6A" w14:textId="77777777" w:rsidR="00F60A05" w:rsidRDefault="00F60A05" w:rsidP="00F60A05">
      <w:pPr>
        <w:pStyle w:val="PargrafodaLista"/>
        <w:tabs>
          <w:tab w:val="left" w:pos="821"/>
        </w:tabs>
        <w:spacing w:before="93" w:line="259" w:lineRule="auto"/>
        <w:ind w:right="246" w:firstLine="0"/>
        <w:jc w:val="left"/>
        <w:rPr>
          <w:sz w:val="24"/>
        </w:rPr>
      </w:pPr>
    </w:p>
    <w:p w14:paraId="01CD80DF" w14:textId="77777777" w:rsidR="0081153E" w:rsidRDefault="0081153E">
      <w:pPr>
        <w:pStyle w:val="Corpodetexto"/>
        <w:spacing w:before="9"/>
        <w:rPr>
          <w:sz w:val="25"/>
        </w:rPr>
      </w:pPr>
    </w:p>
    <w:p w14:paraId="43D5AF32" w14:textId="6513AE49" w:rsidR="0081153E" w:rsidRPr="00F60A05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50"/>
        <w:jc w:val="both"/>
        <w:rPr>
          <w:sz w:val="24"/>
        </w:rPr>
      </w:pPr>
      <w:r>
        <w:rPr>
          <w:sz w:val="24"/>
        </w:rPr>
        <w:t>Conforme “Nota” constante do Anexo V, “cada linha que compõe os grupos é considerada uma etapa”. Pedimos confirmação se cada etapa, ou seja, cada linha da planilha da Figura 5 somente será medida conforme conclusão da etapa ou se os serviços serão pagos, c</w:t>
      </w:r>
      <w:r>
        <w:rPr>
          <w:sz w:val="24"/>
        </w:rPr>
        <w:t xml:space="preserve">onforme executados e medidos </w:t>
      </w:r>
      <w:r>
        <w:rPr>
          <w:spacing w:val="-2"/>
          <w:sz w:val="24"/>
        </w:rPr>
        <w:t>mensalmente.</w:t>
      </w:r>
    </w:p>
    <w:p w14:paraId="3F121C28" w14:textId="05EA368C" w:rsidR="00F60A05" w:rsidRPr="00F60A05" w:rsidRDefault="00F60A05" w:rsidP="00F60A05">
      <w:pPr>
        <w:pStyle w:val="PargrafodaLista"/>
        <w:tabs>
          <w:tab w:val="left" w:pos="821"/>
        </w:tabs>
        <w:spacing w:line="259" w:lineRule="auto"/>
        <w:ind w:right="250" w:firstLine="0"/>
        <w:jc w:val="left"/>
        <w:rPr>
          <w:color w:val="FF0000"/>
        </w:rPr>
      </w:pPr>
      <w:r w:rsidRPr="00F60A05">
        <w:rPr>
          <w:color w:val="FF0000"/>
        </w:rPr>
        <w:t>PARÂMETROS CONSTANTES DO EDITAL;</w:t>
      </w:r>
    </w:p>
    <w:p w14:paraId="77AEF63E" w14:textId="77777777" w:rsidR="0081153E" w:rsidRDefault="0081153E">
      <w:pPr>
        <w:pStyle w:val="Corpodetexto"/>
        <w:spacing w:before="8"/>
        <w:rPr>
          <w:sz w:val="25"/>
        </w:rPr>
      </w:pPr>
    </w:p>
    <w:p w14:paraId="0E299AA5" w14:textId="0B7DB71F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50"/>
        <w:jc w:val="both"/>
        <w:rPr>
          <w:sz w:val="24"/>
        </w:rPr>
      </w:pPr>
      <w:r>
        <w:rPr>
          <w:sz w:val="24"/>
        </w:rPr>
        <w:t>Verifica-se na</w:t>
      </w:r>
      <w:r>
        <w:rPr>
          <w:spacing w:val="-2"/>
          <w:sz w:val="24"/>
        </w:rPr>
        <w:t xml:space="preserve"> </w:t>
      </w:r>
      <w:r>
        <w:rPr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há </w:t>
      </w:r>
      <w:r>
        <w:rPr>
          <w:b/>
          <w:sz w:val="24"/>
        </w:rPr>
        <w:t>preços unitários inexequíveis na planilha da obra</w:t>
      </w:r>
      <w:r>
        <w:rPr>
          <w:sz w:val="24"/>
        </w:rPr>
        <w:t xml:space="preserve">, incompatíveis com a realidade dos custos. Pedimos que a planilha da obra seja corrigida, </w:t>
      </w:r>
      <w:r>
        <w:rPr>
          <w:sz w:val="24"/>
        </w:rPr>
        <w:t>considerando preços unitário exequíveis para todos os serviços previstos.</w:t>
      </w:r>
    </w:p>
    <w:p w14:paraId="70E6C80C" w14:textId="31D6429A" w:rsidR="00F60A05" w:rsidRPr="00F60A05" w:rsidRDefault="00F60A05" w:rsidP="00F60A05">
      <w:pPr>
        <w:pStyle w:val="PargrafodaLista"/>
        <w:ind w:firstLine="0"/>
        <w:rPr>
          <w:color w:val="FF0000"/>
        </w:rPr>
      </w:pPr>
      <w:r w:rsidRPr="00F60A05">
        <w:rPr>
          <w:color w:val="FF0000"/>
        </w:rPr>
        <w:t>OS PARÂMETROS DOS CUSTOS DA OBRA ENCONTRAM-SE PREVISTOS NA CPU, COM SUAS RESPECTIVAS COMPOSIÇÕES UNITÁRIAS E DISCRIMAÇÕES QUANTITATIVAS E ECONÔMICAS;</w:t>
      </w:r>
    </w:p>
    <w:p w14:paraId="6D1E51A1" w14:textId="77777777" w:rsidR="0081153E" w:rsidRDefault="0081153E">
      <w:pPr>
        <w:pStyle w:val="Corpodetexto"/>
        <w:spacing w:before="10"/>
        <w:rPr>
          <w:sz w:val="25"/>
        </w:rPr>
      </w:pPr>
    </w:p>
    <w:p w14:paraId="3F2E7557" w14:textId="5A42DCBA" w:rsidR="0081153E" w:rsidRPr="00F60A05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right="245"/>
        <w:jc w:val="both"/>
        <w:rPr>
          <w:sz w:val="24"/>
        </w:rPr>
      </w:pPr>
      <w:r>
        <w:rPr>
          <w:sz w:val="24"/>
        </w:rPr>
        <w:t>Verifica-se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planilha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obra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há</w:t>
      </w:r>
      <w:r>
        <w:rPr>
          <w:spacing w:val="-16"/>
          <w:sz w:val="24"/>
        </w:rPr>
        <w:t xml:space="preserve"> </w:t>
      </w:r>
      <w:r>
        <w:rPr>
          <w:sz w:val="24"/>
        </w:rPr>
        <w:t>volumes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desacordo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previsões do Anteprojeto. Pedimos que a planilha seja corrigida, considerando os volumes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dragagem</w:t>
      </w:r>
      <w:r>
        <w:rPr>
          <w:spacing w:val="-16"/>
          <w:sz w:val="24"/>
        </w:rPr>
        <w:t xml:space="preserve"> </w:t>
      </w:r>
      <w:r>
        <w:rPr>
          <w:sz w:val="24"/>
        </w:rPr>
        <w:t>previstos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Anteprojeto.</w:t>
      </w:r>
      <w:r>
        <w:rPr>
          <w:spacing w:val="-17"/>
          <w:sz w:val="24"/>
        </w:rPr>
        <w:t xml:space="preserve"> </w:t>
      </w:r>
      <w:r>
        <w:rPr>
          <w:sz w:val="24"/>
        </w:rPr>
        <w:t>Tendo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vista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inflexibilidade de modificação da planilha, faz-se necessário que a planilha</w:t>
      </w:r>
      <w:r>
        <w:rPr>
          <w:sz w:val="24"/>
        </w:rPr>
        <w:t xml:space="preserve"> seja atinente aos volumes licitados, guardando proporção adequada de custos, conforme </w:t>
      </w:r>
      <w:r>
        <w:rPr>
          <w:spacing w:val="-2"/>
          <w:sz w:val="24"/>
        </w:rPr>
        <w:t>orçamento.</w:t>
      </w:r>
    </w:p>
    <w:p w14:paraId="626848E7" w14:textId="77777777" w:rsidR="00F60A05" w:rsidRPr="00F60A05" w:rsidRDefault="00F60A05" w:rsidP="00F60A05">
      <w:pPr>
        <w:pStyle w:val="PargrafodaLista"/>
        <w:ind w:firstLine="0"/>
        <w:rPr>
          <w:color w:val="FF0000"/>
        </w:rPr>
      </w:pPr>
      <w:r w:rsidRPr="00F60A05">
        <w:rPr>
          <w:color w:val="FF0000"/>
        </w:rPr>
        <w:t>JÁ HOUVE A DEVIDA CORREÇÃO DOS VALORES DISCREPANTES. VERIFICAR ERRATA E CPU;</w:t>
      </w:r>
    </w:p>
    <w:p w14:paraId="74585B27" w14:textId="77777777" w:rsidR="0081153E" w:rsidRDefault="0081153E">
      <w:pPr>
        <w:pStyle w:val="Corpodetexto"/>
        <w:spacing w:before="10"/>
        <w:rPr>
          <w:sz w:val="25"/>
        </w:rPr>
      </w:pPr>
    </w:p>
    <w:p w14:paraId="7CADCB1E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46"/>
        <w:jc w:val="both"/>
        <w:rPr>
          <w:sz w:val="24"/>
        </w:rPr>
      </w:pPr>
      <w:bookmarkStart w:id="6" w:name="_bookmark6"/>
      <w:bookmarkEnd w:id="6"/>
      <w:r>
        <w:rPr>
          <w:sz w:val="24"/>
        </w:rPr>
        <w:t xml:space="preserve">Subitem c) do item 11.2.3 informa que “para garantia do acondicionamento seguro </w:t>
      </w:r>
      <w:r>
        <w:rPr>
          <w:sz w:val="24"/>
        </w:rPr>
        <w:t>a perene dos “Geobags” na área determinada no edital, deverão os licitantes demonstrar em memorial descritivo [...] c) Projeto executivo para a canalização do extravasor existente junto ao canto esquerdo do Porto de Niterói, no vértice do ângulo de acondic</w:t>
      </w:r>
      <w:r>
        <w:rPr>
          <w:sz w:val="24"/>
        </w:rPr>
        <w:t>ionamento dos “Geobags” [...]”. Agradecemos a indicação gráfica deste extravasor, pois não conseguimos identificá-lo</w:t>
      </w:r>
      <w:r>
        <w:rPr>
          <w:spacing w:val="74"/>
          <w:sz w:val="24"/>
        </w:rPr>
        <w:t xml:space="preserve">  </w:t>
      </w:r>
      <w:r>
        <w:rPr>
          <w:sz w:val="24"/>
        </w:rPr>
        <w:t>na</w:t>
      </w:r>
      <w:r>
        <w:rPr>
          <w:spacing w:val="74"/>
          <w:sz w:val="24"/>
        </w:rPr>
        <w:t xml:space="preserve">  </w:t>
      </w:r>
      <w:r>
        <w:rPr>
          <w:sz w:val="24"/>
        </w:rPr>
        <w:t>documentação</w:t>
      </w:r>
      <w:r>
        <w:rPr>
          <w:spacing w:val="74"/>
          <w:sz w:val="24"/>
        </w:rPr>
        <w:t xml:space="preserve">  </w:t>
      </w:r>
      <w:r>
        <w:rPr>
          <w:sz w:val="24"/>
        </w:rPr>
        <w:t>do</w:t>
      </w:r>
      <w:r>
        <w:rPr>
          <w:spacing w:val="74"/>
          <w:sz w:val="24"/>
        </w:rPr>
        <w:t xml:space="preserve">  </w:t>
      </w:r>
      <w:r>
        <w:rPr>
          <w:sz w:val="24"/>
        </w:rPr>
        <w:t>Edital.</w:t>
      </w:r>
      <w:r>
        <w:rPr>
          <w:spacing w:val="73"/>
          <w:sz w:val="24"/>
        </w:rPr>
        <w:t xml:space="preserve">  </w:t>
      </w:r>
      <w:r>
        <w:rPr>
          <w:sz w:val="24"/>
        </w:rPr>
        <w:t>Além</w:t>
      </w:r>
      <w:r>
        <w:rPr>
          <w:spacing w:val="73"/>
          <w:sz w:val="24"/>
        </w:rPr>
        <w:t xml:space="preserve">  </w:t>
      </w:r>
      <w:r>
        <w:rPr>
          <w:sz w:val="24"/>
        </w:rPr>
        <w:t>disso,</w:t>
      </w:r>
      <w:r>
        <w:rPr>
          <w:spacing w:val="74"/>
          <w:sz w:val="24"/>
        </w:rPr>
        <w:t xml:space="preserve">  </w:t>
      </w:r>
      <w:r>
        <w:rPr>
          <w:sz w:val="24"/>
        </w:rPr>
        <w:t>solicitamos</w:t>
      </w:r>
    </w:p>
    <w:p w14:paraId="4717C2D0" w14:textId="77777777" w:rsidR="00F60A05" w:rsidRDefault="005B51B8" w:rsidP="00F60A05">
      <w:pPr>
        <w:pStyle w:val="Corpodetexto"/>
        <w:spacing w:before="82" w:line="259" w:lineRule="auto"/>
        <w:ind w:left="820" w:right="248"/>
        <w:jc w:val="both"/>
      </w:pPr>
      <w:r>
        <w:t>respeitosamente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esclarecido qual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 escopo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 CONTRATADA em reação a esse projeto executivo. Haverá alguma construção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considerada</w:t>
      </w:r>
      <w:r>
        <w:rPr>
          <w:spacing w:val="-17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>CONTRATADA?</w:t>
      </w:r>
      <w:r>
        <w:rPr>
          <w:spacing w:val="-16"/>
        </w:rPr>
        <w:t xml:space="preserve"> </w:t>
      </w:r>
      <w:r>
        <w:t>Ainda,</w:t>
      </w:r>
      <w:r>
        <w:rPr>
          <w:spacing w:val="-17"/>
        </w:rPr>
        <w:t xml:space="preserve"> </w:t>
      </w:r>
      <w:r>
        <w:t>tal</w:t>
      </w:r>
      <w:r>
        <w:rPr>
          <w:spacing w:val="-17"/>
        </w:rPr>
        <w:t xml:space="preserve"> </w:t>
      </w:r>
      <w:r>
        <w:t>projeto</w:t>
      </w:r>
      <w:r>
        <w:rPr>
          <w:spacing w:val="-16"/>
        </w:rPr>
        <w:t xml:space="preserve"> </w:t>
      </w:r>
      <w:r>
        <w:t>executivo e/ou outros serviços referentes a este extravasor não estão considerados na planilha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obra.</w:t>
      </w:r>
      <w:r>
        <w:rPr>
          <w:spacing w:val="-11"/>
        </w:rPr>
        <w:t xml:space="preserve"> </w:t>
      </w:r>
      <w:r>
        <w:t>Pedimo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gentileza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 xml:space="preserve">incluídos na planilha </w:t>
      </w:r>
      <w:r>
        <w:lastRenderedPageBreak/>
        <w:t>da obra.</w:t>
      </w:r>
    </w:p>
    <w:p w14:paraId="54E81177" w14:textId="1D6BAEA5" w:rsidR="00F60A05" w:rsidRPr="00F60A05" w:rsidRDefault="00F60A05" w:rsidP="00F60A05">
      <w:pPr>
        <w:pStyle w:val="Corpodetexto"/>
        <w:spacing w:before="82" w:line="259" w:lineRule="auto"/>
        <w:ind w:left="820" w:right="248"/>
        <w:jc w:val="both"/>
        <w:rPr>
          <w:color w:val="FF0000"/>
          <w:sz w:val="22"/>
          <w:szCs w:val="22"/>
        </w:rPr>
      </w:pPr>
      <w:r w:rsidRPr="00F60A05">
        <w:rPr>
          <w:color w:val="FF0000"/>
          <w:sz w:val="22"/>
          <w:szCs w:val="22"/>
        </w:rPr>
        <w:t>A EMPRESA VENCEDORA DA LICITAÇÃO, RECEBERÁ A COMPLETA INDICAÇÃO GRÁFICA DO EXTRAVASADOR PARA A APRESENTAÇÃO DO PROJETO EXECUTIVO DO ATERRO COM OS GEOBAGS, EM RAZÃO DE QUE NA LOCALIDADE ESTÁ SENDO REALIZADO A OBRA DE REURBANIZAÇÃO DA ALAMEDA SÃO BOAVENTURA, E O PROJETO SERÁ REALIZADO EM CONJUNTO COM A CITADA OBRA, POIS O ESTRAVASADOR FAZ PARTE DA OBRA DA ALAMEDA;</w:t>
      </w:r>
    </w:p>
    <w:p w14:paraId="4F11BCB4" w14:textId="77777777" w:rsidR="00F60A05" w:rsidRPr="00F60A05" w:rsidRDefault="00F60A05">
      <w:pPr>
        <w:pStyle w:val="Corpodetexto"/>
        <w:spacing w:before="82" w:line="259" w:lineRule="auto"/>
        <w:ind w:left="820" w:right="248"/>
        <w:jc w:val="both"/>
        <w:rPr>
          <w:color w:val="FF0000"/>
          <w:sz w:val="22"/>
          <w:szCs w:val="22"/>
        </w:rPr>
      </w:pPr>
    </w:p>
    <w:p w14:paraId="17C74C72" w14:textId="18164FB4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right="249"/>
        <w:jc w:val="both"/>
        <w:rPr>
          <w:sz w:val="24"/>
        </w:rPr>
      </w:pPr>
      <w:bookmarkStart w:id="7" w:name="_bookmark8"/>
      <w:bookmarkEnd w:id="7"/>
      <w:r>
        <w:rPr>
          <w:sz w:val="24"/>
        </w:rPr>
        <w:t xml:space="preserve">Igualmente, não há previsão em Planilha para a remuneração de </w:t>
      </w:r>
      <w:r>
        <w:rPr>
          <w:sz w:val="24"/>
        </w:rPr>
        <w:t>serviços tais como o (i) serviços de simulação de manobra, (ii) levantamentos diversos (batimetria, sísmicos, sondagens e</w:t>
      </w:r>
      <w:bookmarkStart w:id="8" w:name="_bookmark7"/>
      <w:bookmarkEnd w:id="8"/>
      <w:r>
        <w:rPr>
          <w:sz w:val="24"/>
        </w:rPr>
        <w:t>tc), (iii) preparo da área para receber os geotêxteis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contaminados</w:t>
      </w:r>
      <w:r>
        <w:rPr>
          <w:spacing w:val="-16"/>
          <w:sz w:val="24"/>
        </w:rPr>
        <w:t xml:space="preserve"> </w:t>
      </w:r>
      <w:r>
        <w:rPr>
          <w:sz w:val="24"/>
        </w:rPr>
        <w:t>(projeto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contenção,</w:t>
      </w:r>
      <w:r>
        <w:rPr>
          <w:spacing w:val="-1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cravação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de </w:t>
      </w:r>
      <w:r>
        <w:rPr>
          <w:sz w:val="24"/>
        </w:rPr>
        <w:t>estacas-prancha, fornecimento e execução de tirantes etc), (iv) canteiro de obras, (v) Administração Local, (vi) mobilizações diversas, inclusive de outros equipamentos</w:t>
      </w:r>
      <w:r>
        <w:rPr>
          <w:spacing w:val="-1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7"/>
          <w:sz w:val="24"/>
        </w:rPr>
        <w:t xml:space="preserve"> </w:t>
      </w:r>
      <w:r>
        <w:rPr>
          <w:sz w:val="24"/>
        </w:rPr>
        <w:t>á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obra,</w:t>
      </w:r>
      <w:r>
        <w:rPr>
          <w:spacing w:val="-17"/>
          <w:sz w:val="24"/>
        </w:rPr>
        <w:t xml:space="preserve"> </w:t>
      </w:r>
      <w:r>
        <w:rPr>
          <w:sz w:val="24"/>
        </w:rPr>
        <w:t>tais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7"/>
          <w:sz w:val="24"/>
        </w:rPr>
        <w:t xml:space="preserve"> </w:t>
      </w:r>
      <w:r>
        <w:rPr>
          <w:sz w:val="24"/>
        </w:rPr>
        <w:t>balsas,</w:t>
      </w:r>
      <w:r>
        <w:rPr>
          <w:spacing w:val="-17"/>
          <w:sz w:val="24"/>
        </w:rPr>
        <w:t xml:space="preserve"> </w:t>
      </w:r>
      <w:r>
        <w:rPr>
          <w:sz w:val="24"/>
        </w:rPr>
        <w:t>rebocadores, barcos etc. Tais itens r</w:t>
      </w:r>
      <w:r>
        <w:rPr>
          <w:sz w:val="24"/>
        </w:rPr>
        <w:t xml:space="preserve">epresentam </w:t>
      </w:r>
      <w:r>
        <w:rPr>
          <w:b/>
          <w:sz w:val="24"/>
        </w:rPr>
        <w:t>custo da ordem de dezenas de milhões de reais</w:t>
      </w:r>
      <w:r>
        <w:rPr>
          <w:sz w:val="24"/>
        </w:rPr>
        <w:t>, sendo necessário que constem da planilha da obra.</w:t>
      </w:r>
    </w:p>
    <w:p w14:paraId="2AFC723A" w14:textId="31B6D9A3" w:rsidR="00F60A05" w:rsidRPr="00F60A05" w:rsidRDefault="00F60A05" w:rsidP="00F60A05">
      <w:pPr>
        <w:pStyle w:val="PargrafodaLista"/>
        <w:tabs>
          <w:tab w:val="left" w:pos="821"/>
        </w:tabs>
        <w:spacing w:before="1" w:line="259" w:lineRule="auto"/>
        <w:ind w:right="249" w:firstLine="0"/>
        <w:jc w:val="left"/>
        <w:rPr>
          <w:color w:val="FF0000"/>
        </w:rPr>
      </w:pPr>
      <w:r w:rsidRPr="00F60A05">
        <w:rPr>
          <w:color w:val="FF0000"/>
        </w:rPr>
        <w:t>FAVOR VERIFICAR OS VALORES CONSTANTES DE CPU;</w:t>
      </w:r>
    </w:p>
    <w:p w14:paraId="53CC632A" w14:textId="77777777" w:rsidR="0081153E" w:rsidRDefault="0081153E">
      <w:pPr>
        <w:pStyle w:val="Corpodetexto"/>
        <w:spacing w:before="8"/>
        <w:rPr>
          <w:sz w:val="25"/>
        </w:rPr>
      </w:pPr>
    </w:p>
    <w:p w14:paraId="63053379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jc w:val="both"/>
        <w:rPr>
          <w:sz w:val="24"/>
        </w:rPr>
      </w:pPr>
      <w:r>
        <w:rPr>
          <w:sz w:val="24"/>
        </w:rPr>
        <w:t>Conforme exposição ao longo do documento, acreditamos ser importante a inclusão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listados</w:t>
      </w:r>
      <w:r>
        <w:rPr>
          <w:spacing w:val="-15"/>
          <w:sz w:val="24"/>
        </w:rPr>
        <w:t xml:space="preserve"> </w:t>
      </w:r>
      <w:r>
        <w:rPr>
          <w:sz w:val="24"/>
        </w:rPr>
        <w:t>abaixo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planilha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obra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permitir que sejam inclusos preços unitários justos para todos os serviços necessários à execução do objeto, evitando-se eventuais paralisações, composições de preços e elaboração de aditivos contratuais, em prestígio</w:t>
      </w:r>
      <w:r>
        <w:rPr>
          <w:sz w:val="24"/>
        </w:rPr>
        <w:t xml:space="preserve"> à eficiência e ao interesse público:</w:t>
      </w:r>
    </w:p>
    <w:p w14:paraId="59949467" w14:textId="77777777" w:rsidR="0081153E" w:rsidRDefault="005B51B8">
      <w:pPr>
        <w:pStyle w:val="PargrafodaLista"/>
        <w:numPr>
          <w:ilvl w:val="1"/>
          <w:numId w:val="1"/>
        </w:numPr>
        <w:tabs>
          <w:tab w:val="left" w:pos="1541"/>
        </w:tabs>
        <w:spacing w:line="259" w:lineRule="auto"/>
        <w:ind w:right="250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hyperlink w:anchor="_bookmark4" w:history="1">
        <w:r>
          <w:rPr>
            <w:sz w:val="24"/>
          </w:rPr>
          <w:t>25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</w:t>
      </w:r>
      <w:r>
        <w:rPr>
          <w:spacing w:val="-6"/>
          <w:sz w:val="24"/>
        </w:rPr>
        <w:t xml:space="preserve"> </w:t>
      </w:r>
      <w:r>
        <w:rPr>
          <w:sz w:val="24"/>
        </w:rPr>
        <w:t>solicitamos</w:t>
      </w:r>
      <w:r>
        <w:rPr>
          <w:spacing w:val="-6"/>
          <w:sz w:val="24"/>
        </w:rPr>
        <w:t xml:space="preserve"> </w:t>
      </w:r>
      <w:r>
        <w:rPr>
          <w:sz w:val="24"/>
        </w:rPr>
        <w:t>inclusão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planilha</w:t>
      </w:r>
      <w:r>
        <w:rPr>
          <w:spacing w:val="-8"/>
          <w:sz w:val="24"/>
        </w:rPr>
        <w:t xml:space="preserve"> </w:t>
      </w:r>
      <w:r>
        <w:rPr>
          <w:sz w:val="24"/>
        </w:rPr>
        <w:t>da obra de item para a remuneração adequado para a destinação de material grosseiro (lixo) em CTR;</w:t>
      </w:r>
    </w:p>
    <w:p w14:paraId="340E1F64" w14:textId="77777777" w:rsidR="0081153E" w:rsidRDefault="005B51B8">
      <w:pPr>
        <w:pStyle w:val="PargrafodaLista"/>
        <w:numPr>
          <w:ilvl w:val="1"/>
          <w:numId w:val="1"/>
        </w:numPr>
        <w:tabs>
          <w:tab w:val="left" w:pos="1541"/>
        </w:tabs>
        <w:spacing w:line="259" w:lineRule="auto"/>
        <w:ind w:right="253"/>
        <w:jc w:val="both"/>
        <w:rPr>
          <w:sz w:val="24"/>
        </w:rPr>
      </w:pPr>
      <w:r>
        <w:rPr>
          <w:sz w:val="24"/>
        </w:rPr>
        <w:t xml:space="preserve">Conforme item </w:t>
      </w:r>
      <w:hyperlink w:anchor="_bookmark6" w:history="1">
        <w:r>
          <w:rPr>
            <w:sz w:val="24"/>
          </w:rPr>
          <w:t>43</w:t>
        </w:r>
      </w:hyperlink>
      <w:hyperlink w:anchor="_bookmark8" w:history="1">
        <w:r>
          <w:rPr>
            <w:sz w:val="24"/>
          </w:rPr>
          <w:t>44</w:t>
        </w:r>
      </w:hyperlink>
      <w:r>
        <w:rPr>
          <w:sz w:val="24"/>
        </w:rPr>
        <w:t xml:space="preserve"> deste documento, solicitamos inclusão na planilha da</w:t>
      </w:r>
      <w:r>
        <w:rPr>
          <w:spacing w:val="-13"/>
          <w:sz w:val="24"/>
        </w:rPr>
        <w:t xml:space="preserve"> </w:t>
      </w:r>
      <w:r>
        <w:rPr>
          <w:sz w:val="24"/>
        </w:rPr>
        <w:t>obra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itens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5"/>
          <w:sz w:val="24"/>
        </w:rPr>
        <w:t xml:space="preserve"> </w:t>
      </w:r>
      <w:r>
        <w:rPr>
          <w:sz w:val="24"/>
        </w:rPr>
        <w:t>adequada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6"/>
          <w:sz w:val="24"/>
        </w:rPr>
        <w:t xml:space="preserve"> </w:t>
      </w:r>
      <w:r>
        <w:rPr>
          <w:sz w:val="24"/>
        </w:rPr>
        <w:t>ligados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ao </w:t>
      </w:r>
      <w:r>
        <w:rPr>
          <w:spacing w:val="-2"/>
          <w:sz w:val="24"/>
        </w:rPr>
        <w:t>“extravasor”;</w:t>
      </w:r>
    </w:p>
    <w:p w14:paraId="1CD70F5B" w14:textId="77777777" w:rsidR="0081153E" w:rsidRDefault="005B51B8">
      <w:pPr>
        <w:pStyle w:val="PargrafodaLista"/>
        <w:numPr>
          <w:ilvl w:val="1"/>
          <w:numId w:val="1"/>
        </w:numPr>
        <w:tabs>
          <w:tab w:val="left" w:pos="1541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Conforme itens </w:t>
      </w:r>
      <w:hyperlink w:anchor="_bookmark0" w:history="1">
        <w:r>
          <w:rPr>
            <w:sz w:val="24"/>
          </w:rPr>
          <w:t>12</w:t>
        </w:r>
      </w:hyperlink>
      <w:r>
        <w:rPr>
          <w:sz w:val="24"/>
        </w:rPr>
        <w:t xml:space="preserve"> e </w:t>
      </w:r>
      <w:hyperlink w:anchor="_bookmark8" w:history="1">
        <w:r>
          <w:rPr>
            <w:sz w:val="24"/>
          </w:rPr>
          <w:t>44</w:t>
        </w:r>
      </w:hyperlink>
      <w:r>
        <w:rPr>
          <w:sz w:val="24"/>
        </w:rPr>
        <w:t xml:space="preserve"> deste documento, solicitamos inclusão na planilha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obra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itens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6"/>
          <w:sz w:val="24"/>
        </w:rPr>
        <w:t xml:space="preserve"> </w:t>
      </w:r>
      <w:r>
        <w:rPr>
          <w:sz w:val="24"/>
        </w:rPr>
        <w:t>adequada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(i)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serviços de simulação de manobra, (ii) </w:t>
      </w:r>
      <w:r>
        <w:rPr>
          <w:sz w:val="24"/>
        </w:rPr>
        <w:t>levantamentos diversos (batimetria, sísmicos, sondagens etc), (iii) preparo da área para receber os geotêxteis de contaminados (projeto de contenção, fornecimento e cravação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estacas-prancha,</w:t>
      </w:r>
      <w:r>
        <w:rPr>
          <w:spacing w:val="-1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tirantes</w:t>
      </w:r>
      <w:r>
        <w:rPr>
          <w:spacing w:val="-11"/>
          <w:sz w:val="24"/>
        </w:rPr>
        <w:t xml:space="preserve"> </w:t>
      </w:r>
      <w:r>
        <w:rPr>
          <w:sz w:val="24"/>
        </w:rPr>
        <w:t>etc),</w:t>
      </w:r>
    </w:p>
    <w:p w14:paraId="0174C93D" w14:textId="01F81163" w:rsidR="0081153E" w:rsidRDefault="005B51B8">
      <w:pPr>
        <w:pStyle w:val="Corpodetexto"/>
        <w:spacing w:line="259" w:lineRule="auto"/>
        <w:ind w:left="1540" w:right="255"/>
        <w:jc w:val="both"/>
      </w:pPr>
      <w:r>
        <w:t>(iv) canteiro de obr</w:t>
      </w:r>
      <w:r>
        <w:t>as, (v) Administração Local, (vi) mobilizações diversas, inclusive de outros equipamentos necessários á execução da obra, tais como balsas, rebocadores, barcos etc</w:t>
      </w:r>
      <w:r w:rsidR="00F60A05">
        <w:t>.</w:t>
      </w:r>
    </w:p>
    <w:p w14:paraId="7858DEF5" w14:textId="0915DBAC" w:rsidR="0081153E" w:rsidRDefault="00F60A05" w:rsidP="00F60A05">
      <w:pPr>
        <w:ind w:left="851"/>
        <w:jc w:val="both"/>
        <w:rPr>
          <w:sz w:val="26"/>
        </w:rPr>
      </w:pPr>
      <w:r w:rsidRPr="00F60A05">
        <w:rPr>
          <w:color w:val="FF0000"/>
        </w:rPr>
        <w:t>JÁ RESPONDIDO ANTERIORMENTE. VERIFICAR CPU ANEXA AO EDITAL;</w:t>
      </w:r>
    </w:p>
    <w:p w14:paraId="046E46E2" w14:textId="77777777" w:rsidR="0081153E" w:rsidRDefault="0081153E">
      <w:pPr>
        <w:pStyle w:val="Corpodetexto"/>
        <w:rPr>
          <w:sz w:val="26"/>
        </w:rPr>
      </w:pPr>
    </w:p>
    <w:p w14:paraId="15A1FE15" w14:textId="77777777" w:rsidR="0081153E" w:rsidRDefault="005B51B8">
      <w:pPr>
        <w:pStyle w:val="Ttulo1"/>
        <w:spacing w:before="152"/>
      </w:pPr>
      <w:r>
        <w:t>INFORMAÇÕES</w:t>
      </w:r>
      <w:r>
        <w:rPr>
          <w:spacing w:val="-6"/>
        </w:rPr>
        <w:t xml:space="preserve"> </w:t>
      </w:r>
      <w:r>
        <w:rPr>
          <w:spacing w:val="-2"/>
        </w:rPr>
        <w:t>TÉCNICAS</w:t>
      </w:r>
    </w:p>
    <w:p w14:paraId="029D2507" w14:textId="77777777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2" w:line="259" w:lineRule="auto"/>
        <w:jc w:val="both"/>
        <w:rPr>
          <w:sz w:val="24"/>
        </w:rPr>
      </w:pPr>
      <w:r>
        <w:rPr>
          <w:sz w:val="24"/>
        </w:rPr>
        <w:t>Solicitamos, a propósito do desenho constante no Anexo II – Anteprojeto de Dragagem, que as cotas ali feitas constar por meio de cores, nos sejam fornecidas por meio de cotas referenciadas.</w:t>
      </w:r>
    </w:p>
    <w:p w14:paraId="1E91206C" w14:textId="77777777" w:rsidR="0081153E" w:rsidRDefault="0081153E">
      <w:pPr>
        <w:spacing w:line="259" w:lineRule="auto"/>
        <w:jc w:val="both"/>
        <w:rPr>
          <w:sz w:val="24"/>
        </w:rPr>
      </w:pPr>
    </w:p>
    <w:p w14:paraId="409591BB" w14:textId="77777777" w:rsidR="009C41D6" w:rsidRPr="009C41D6" w:rsidRDefault="009C41D6" w:rsidP="009C41D6">
      <w:pPr>
        <w:ind w:left="851"/>
        <w:jc w:val="both"/>
        <w:rPr>
          <w:color w:val="FF0000"/>
        </w:rPr>
      </w:pPr>
      <w:r w:rsidRPr="009C41D6">
        <w:rPr>
          <w:color w:val="FF0000"/>
        </w:rPr>
        <w:t>VERIFICAR PROJETO GEOMÉTRICO QUE ENCONTRA-SE ANEXO AO EDITAL;</w:t>
      </w:r>
    </w:p>
    <w:p w14:paraId="27089571" w14:textId="44E7D281" w:rsidR="0081153E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82" w:line="259" w:lineRule="auto"/>
        <w:ind w:right="256"/>
        <w:jc w:val="both"/>
        <w:rPr>
          <w:sz w:val="24"/>
        </w:rPr>
      </w:pPr>
      <w:r>
        <w:rPr>
          <w:sz w:val="24"/>
        </w:rPr>
        <w:t xml:space="preserve">Os </w:t>
      </w:r>
      <w:r>
        <w:rPr>
          <w:sz w:val="24"/>
        </w:rPr>
        <w:t>taludes considerados no Anteprojeto eventualmente poderão não ser verificados em campo. Em caso de taludes de projeto mais íngremes do que aqueles</w:t>
      </w:r>
      <w:r>
        <w:rPr>
          <w:spacing w:val="-5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-8"/>
          <w:sz w:val="24"/>
        </w:rPr>
        <w:t xml:space="preserve"> </w:t>
      </w:r>
      <w:r>
        <w:rPr>
          <w:sz w:val="24"/>
        </w:rPr>
        <w:t>pelos</w:t>
      </w:r>
      <w:r>
        <w:rPr>
          <w:spacing w:val="-5"/>
          <w:sz w:val="24"/>
        </w:rPr>
        <w:t xml:space="preserve"> </w:t>
      </w:r>
      <w:r>
        <w:rPr>
          <w:sz w:val="24"/>
        </w:rPr>
        <w:t>ângulos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atrito</w:t>
      </w:r>
      <w:r>
        <w:rPr>
          <w:spacing w:val="-6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materiais,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taludes poderão se ajustar </w:t>
      </w:r>
      <w:r>
        <w:rPr>
          <w:sz w:val="24"/>
        </w:rPr>
        <w:t>naturalmente ao longo do tempo.</w:t>
      </w:r>
    </w:p>
    <w:p w14:paraId="0F59C627" w14:textId="6FEF3202" w:rsidR="0081153E" w:rsidRDefault="009C41D6" w:rsidP="009C41D6">
      <w:pPr>
        <w:pStyle w:val="PargrafodaLista"/>
        <w:tabs>
          <w:tab w:val="left" w:pos="821"/>
        </w:tabs>
        <w:spacing w:before="82" w:line="259" w:lineRule="auto"/>
        <w:ind w:right="256" w:firstLine="0"/>
        <w:jc w:val="left"/>
        <w:rPr>
          <w:sz w:val="26"/>
        </w:rPr>
      </w:pPr>
      <w:r>
        <w:rPr>
          <w:color w:val="FF0000"/>
        </w:rPr>
        <w:t>NÃO HOUVE PERGUNTA;</w:t>
      </w:r>
    </w:p>
    <w:p w14:paraId="02137F31" w14:textId="77777777" w:rsidR="0081153E" w:rsidRDefault="0081153E">
      <w:pPr>
        <w:pStyle w:val="Corpodetexto"/>
        <w:rPr>
          <w:sz w:val="26"/>
        </w:rPr>
      </w:pPr>
    </w:p>
    <w:p w14:paraId="4103370B" w14:textId="77777777" w:rsidR="0081153E" w:rsidRDefault="005B51B8">
      <w:pPr>
        <w:pStyle w:val="Ttulo1"/>
        <w:spacing w:before="156"/>
      </w:pPr>
      <w:r>
        <w:rPr>
          <w:spacing w:val="-2"/>
        </w:rPr>
        <w:t>PRAZO</w:t>
      </w:r>
    </w:p>
    <w:p w14:paraId="33637C56" w14:textId="465E5762" w:rsidR="0081153E" w:rsidRPr="009C41D6" w:rsidRDefault="005B51B8">
      <w:pPr>
        <w:pStyle w:val="PargrafodaLista"/>
        <w:numPr>
          <w:ilvl w:val="0"/>
          <w:numId w:val="1"/>
        </w:numPr>
        <w:tabs>
          <w:tab w:val="left" w:pos="821"/>
        </w:tabs>
        <w:spacing w:before="183" w:line="259" w:lineRule="auto"/>
        <w:ind w:right="249"/>
        <w:jc w:val="both"/>
        <w:rPr>
          <w:sz w:val="24"/>
        </w:rPr>
      </w:pPr>
      <w:r>
        <w:rPr>
          <w:sz w:val="24"/>
        </w:rPr>
        <w:t>Adicionalmente, tendo em vista a complexidade do presente certame, a vasta lista de dúvidas e a necessidade de ajustes à documentação do Edital, solicitamos gentilmente que após resposta aos questi</w:t>
      </w:r>
      <w:r>
        <w:rPr>
          <w:sz w:val="24"/>
        </w:rPr>
        <w:t xml:space="preserve">onamentos, a EMUSA conceda às licitantes prazo de 45 dias para apresentação de suas propostas. Tal concessão prestigiará o interesse público na medida que fornecerá às licitantes condições de tornar suas propostas mais seguras e vantajosas à </w:t>
      </w:r>
      <w:r>
        <w:rPr>
          <w:spacing w:val="-2"/>
          <w:sz w:val="24"/>
        </w:rPr>
        <w:t>Administração.</w:t>
      </w:r>
    </w:p>
    <w:p w14:paraId="2C4B30BB" w14:textId="0A76BBCB" w:rsidR="009C41D6" w:rsidRDefault="009C41D6" w:rsidP="009C41D6">
      <w:pPr>
        <w:pStyle w:val="PargrafodaLista"/>
        <w:tabs>
          <w:tab w:val="left" w:pos="821"/>
        </w:tabs>
        <w:spacing w:before="183" w:line="259" w:lineRule="auto"/>
        <w:ind w:right="249" w:firstLine="0"/>
        <w:jc w:val="left"/>
        <w:rPr>
          <w:color w:val="FF0000"/>
        </w:rPr>
      </w:pPr>
      <w:r w:rsidRPr="009C41D6">
        <w:rPr>
          <w:color w:val="FF0000"/>
        </w:rPr>
        <w:t>O PRAZO DO EDITAL NÃO SERÁ MODIFICADO.</w:t>
      </w:r>
    </w:p>
    <w:p w14:paraId="080F0157" w14:textId="42B308A0" w:rsidR="00F51FE7" w:rsidRDefault="00F51FE7" w:rsidP="009C41D6">
      <w:pPr>
        <w:pStyle w:val="PargrafodaLista"/>
        <w:tabs>
          <w:tab w:val="left" w:pos="821"/>
        </w:tabs>
        <w:spacing w:before="183" w:line="259" w:lineRule="auto"/>
        <w:ind w:right="249" w:firstLine="0"/>
        <w:jc w:val="left"/>
        <w:rPr>
          <w:color w:val="FF0000"/>
        </w:rPr>
      </w:pPr>
    </w:p>
    <w:p w14:paraId="695EA76E" w14:textId="3AC32541" w:rsidR="00F51FE7" w:rsidRPr="009C41D6" w:rsidRDefault="00F51FE7" w:rsidP="009C41D6">
      <w:pPr>
        <w:pStyle w:val="PargrafodaLista"/>
        <w:tabs>
          <w:tab w:val="left" w:pos="821"/>
        </w:tabs>
        <w:spacing w:before="183" w:line="259" w:lineRule="auto"/>
        <w:ind w:right="249" w:firstLine="0"/>
        <w:jc w:val="left"/>
        <w:rPr>
          <w:color w:val="FF0000"/>
        </w:rPr>
      </w:pPr>
      <w:r>
        <w:rPr>
          <w:color w:val="FF0000"/>
        </w:rPr>
        <w:t>____________________________________________________________________</w:t>
      </w:r>
    </w:p>
    <w:p w14:paraId="0AA5C9D6" w14:textId="77777777" w:rsidR="0081153E" w:rsidRDefault="0081153E">
      <w:pPr>
        <w:pStyle w:val="Corpodetexto"/>
        <w:rPr>
          <w:sz w:val="26"/>
        </w:rPr>
      </w:pPr>
    </w:p>
    <w:p w14:paraId="5C366DA1" w14:textId="2F18AD8E" w:rsidR="00EB3E87" w:rsidRDefault="00EB3E87">
      <w:pPr>
        <w:pStyle w:val="Corpodetexto"/>
        <w:spacing w:before="1"/>
        <w:ind w:left="1768"/>
        <w:rPr>
          <w:spacing w:val="-2"/>
        </w:rPr>
      </w:pPr>
    </w:p>
    <w:p w14:paraId="60C6E1EC" w14:textId="284CF4EF" w:rsidR="00EB3E87" w:rsidRDefault="00EB3E87" w:rsidP="00EB3E87">
      <w:pPr>
        <w:pStyle w:val="Corpodetexto"/>
        <w:spacing w:before="1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RESPOSTAS APRESENTADAS PELA COMISSÃO DE FISCALIZAÇÃO DA DRAGAGEM</w:t>
      </w:r>
    </w:p>
    <w:p w14:paraId="2B5D381D" w14:textId="323E685C" w:rsidR="00EB3E87" w:rsidRDefault="00EB3E87" w:rsidP="00EB3E87">
      <w:pPr>
        <w:pStyle w:val="Corpodetexto"/>
        <w:spacing w:before="1"/>
        <w:jc w:val="center"/>
        <w:rPr>
          <w:color w:val="FF0000"/>
          <w:spacing w:val="-2"/>
        </w:rPr>
      </w:pPr>
    </w:p>
    <w:p w14:paraId="1F365143" w14:textId="77777777" w:rsidR="00EB3E87" w:rsidRPr="00EB3E87" w:rsidRDefault="00EB3E87" w:rsidP="00EB3E87">
      <w:pPr>
        <w:pStyle w:val="Corpodetexto"/>
        <w:spacing w:before="1"/>
        <w:jc w:val="center"/>
        <w:rPr>
          <w:color w:val="FF0000"/>
        </w:rPr>
      </w:pPr>
    </w:p>
    <w:p w14:paraId="69CCB309" w14:textId="3E60F2BC" w:rsidR="0081153E" w:rsidRPr="00EB3E87" w:rsidRDefault="00EB3E87" w:rsidP="00EB3E87">
      <w:pPr>
        <w:pStyle w:val="Corpodetexto"/>
        <w:jc w:val="right"/>
        <w:rPr>
          <w:color w:val="FF0000"/>
          <w:sz w:val="26"/>
        </w:rPr>
      </w:pPr>
      <w:r>
        <w:rPr>
          <w:sz w:val="26"/>
        </w:rPr>
        <w:t xml:space="preserve"> </w:t>
      </w:r>
      <w:r>
        <w:rPr>
          <w:color w:val="FF0000"/>
          <w:sz w:val="26"/>
        </w:rPr>
        <w:t>NITERÓI, 21/03/2023.</w:t>
      </w:r>
    </w:p>
    <w:p w14:paraId="6CFD5588" w14:textId="77777777" w:rsidR="0081153E" w:rsidRDefault="0081153E">
      <w:pPr>
        <w:pStyle w:val="Corpodetexto"/>
        <w:spacing w:before="3"/>
        <w:rPr>
          <w:sz w:val="25"/>
        </w:rPr>
      </w:pPr>
    </w:p>
    <w:p w14:paraId="4DC72683" w14:textId="45859777" w:rsidR="0081153E" w:rsidRDefault="0081153E">
      <w:pPr>
        <w:ind w:left="6137"/>
        <w:rPr>
          <w:sz w:val="20"/>
        </w:rPr>
      </w:pPr>
    </w:p>
    <w:p w14:paraId="6C1D3CD7" w14:textId="77777777" w:rsidR="0081153E" w:rsidRDefault="0081153E">
      <w:pPr>
        <w:pStyle w:val="Corpodetexto"/>
        <w:spacing w:before="9"/>
        <w:rPr>
          <w:sz w:val="23"/>
        </w:rPr>
      </w:pPr>
    </w:p>
    <w:p w14:paraId="38B3E85C" w14:textId="77777777" w:rsidR="0081153E" w:rsidRDefault="0081153E">
      <w:pPr>
        <w:rPr>
          <w:sz w:val="23"/>
        </w:rPr>
        <w:sectPr w:rsidR="0081153E">
          <w:pgSz w:w="11910" w:h="16840"/>
          <w:pgMar w:top="1720" w:right="1020" w:bottom="680" w:left="1460" w:header="708" w:footer="480" w:gutter="0"/>
          <w:cols w:space="720"/>
        </w:sectPr>
      </w:pPr>
    </w:p>
    <w:p w14:paraId="238B2546" w14:textId="36713576" w:rsidR="0081153E" w:rsidRDefault="0081153E" w:rsidP="00EB3E87">
      <w:pPr>
        <w:spacing w:before="99" w:line="235" w:lineRule="auto"/>
        <w:ind w:left="6066" w:hanging="269"/>
        <w:rPr>
          <w:rFonts w:ascii="Calibri" w:hAnsi="Calibri"/>
          <w:sz w:val="16"/>
        </w:rPr>
      </w:pPr>
    </w:p>
    <w:sectPr w:rsidR="0081153E" w:rsidSect="00EB3E87">
      <w:type w:val="continuous"/>
      <w:pgSz w:w="11910" w:h="16840"/>
      <w:pgMar w:top="1720" w:right="1020" w:bottom="680" w:left="1460" w:header="708" w:footer="480" w:gutter="0"/>
      <w:cols w:num="2" w:space="720" w:equalWidth="0">
        <w:col w:w="7101" w:space="40"/>
        <w:col w:w="22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90BE" w14:textId="77777777" w:rsidR="0070071E" w:rsidRDefault="0070071E">
      <w:r>
        <w:separator/>
      </w:r>
    </w:p>
  </w:endnote>
  <w:endnote w:type="continuationSeparator" w:id="0">
    <w:p w14:paraId="3D44BA70" w14:textId="77777777" w:rsidR="0070071E" w:rsidRDefault="0070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160B" w14:textId="01FD9CC2" w:rsidR="0081153E" w:rsidRDefault="009C41D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2402A1" wp14:editId="55037DCA">
              <wp:simplePos x="0" y="0"/>
              <wp:positionH relativeFrom="page">
                <wp:posOffset>2124075</wp:posOffset>
              </wp:positionH>
              <wp:positionV relativeFrom="page">
                <wp:posOffset>10247630</wp:posOffset>
              </wp:positionV>
              <wp:extent cx="3493770" cy="28765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914C5" w14:textId="6C358FB3" w:rsidR="0081153E" w:rsidRDefault="0081153E">
                          <w:pPr>
                            <w:ind w:left="48" w:right="22"/>
                            <w:jc w:val="center"/>
                            <w:rPr>
                              <w:rFonts w:ascii="Corbel Ligh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402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67.25pt;margin-top:806.9pt;width:275.1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JE1wEAAJEDAAAOAAAAZHJzL2Uyb0RvYy54bWysU9tu2zAMfR+wfxD0vjhJ16Yz4hRdiw4D&#10;ugvQ7QNkWbKN2aJGKrGzrx8lx+kub8NeBJqUDs85pLc3Y9+Jg0FqwRVytVhKYZyGqnV1Ib9+eXh1&#10;LQUF5SrVgTOFPBqSN7uXL7aDz80aGugqg4JBHOWDL2QTgs+zjHRjekUL8MZx0QL2KvAn1lmFamD0&#10;vsvWy+VVNgBWHkEbIs7eT0W5S/jWGh0+WUsmiK6QzC2kE9NZxjPbbVVeo/JNq0801D+w6FXruOkZ&#10;6l4FJfbY/gXVtxqBwIaFhj4Da1ttkgZWs1r+oeapUd4kLWwO+bNN9P9g9cfDk/+MIoxvYeQBJhHk&#10;H0F/I+HgrlGuNreIMDRGVdx4FS3LBk/56Wm0mnKKIOXwASoestoHSECjxT66wjoFo/MAjmfTzRiE&#10;5uTF6zcXmw2XNNfW15ury8vUQuXza48U3hnoRQwKiTzUhK4OjxQiG5XPV2IzBw9t16XBdu63BF+M&#10;mcQ+Ep6oh7Ec+XZUUUJ1ZB0I057wXnPQAP6QYuAdKSR93ys0UnTvHXsRF2oOcA7KOVBO89NCBimm&#10;8C5Mi7f32NYNI09uO7hlv2ybpDyzOPHkuSeFpx2Ni/Xrd7r1/CftfgIAAP//AwBQSwMEFAAGAAgA&#10;AAAhALTaOX7iAAAADQEAAA8AAABkcnMvZG93bnJldi54bWxMj8FOwzAQRO9I/IO1SNyoE9KGNMSp&#10;KgQnJNQ0HDg6sZtYjdchdtvw92xPcNyZp9mZYjPbgZ315I1DAfEiAqaxdcpgJ+CzfnvIgPkgUcnB&#10;oRbwoz1sytubQubKXbDS533oGIWgz6WAPoQx59y3vbbSL9yokbyDm6wMdE4dV5O8ULgd+GMUpdxK&#10;g/Shl6N+6XV73J+sgO0XVq/m+6PZVYfK1PU6wvf0KMT93bx9Bhb0HP5guNan6lBSp8adUHk2CEiS&#10;5YpQMtI4oRGEZNnyCVhzlVbrGHhZ8P8ryl8AAAD//wMAUEsBAi0AFAAGAAgAAAAhALaDOJL+AAAA&#10;4QEAABMAAAAAAAAAAAAAAAAAAAAAAFtDb250ZW50X1R5cGVzXS54bWxQSwECLQAUAAYACAAAACEA&#10;OP0h/9YAAACUAQAACwAAAAAAAAAAAAAAAAAvAQAAX3JlbHMvLnJlbHNQSwECLQAUAAYACAAAACEA&#10;6oOyRNcBAACRAwAADgAAAAAAAAAAAAAAAAAuAgAAZHJzL2Uyb0RvYy54bWxQSwECLQAUAAYACAAA&#10;ACEAtNo5fuIAAAANAQAADwAAAAAAAAAAAAAAAAAxBAAAZHJzL2Rvd25yZXYueG1sUEsFBgAAAAAE&#10;AAQA8wAAAEAFAAAAAA==&#10;" filled="f" stroked="f">
              <v:textbox inset="0,0,0,0">
                <w:txbxContent>
                  <w:p w14:paraId="2B8914C5" w14:textId="6C358FB3" w:rsidR="0081153E" w:rsidRDefault="0081153E">
                    <w:pPr>
                      <w:ind w:left="48" w:right="22"/>
                      <w:jc w:val="center"/>
                      <w:rPr>
                        <w:rFonts w:ascii="Corbel Ligh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98F9" w14:textId="77777777" w:rsidR="0070071E" w:rsidRDefault="0070071E">
      <w:r>
        <w:separator/>
      </w:r>
    </w:p>
  </w:footnote>
  <w:footnote w:type="continuationSeparator" w:id="0">
    <w:p w14:paraId="364971F1" w14:textId="77777777" w:rsidR="0070071E" w:rsidRDefault="0070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4230" w14:textId="77777777" w:rsidR="0081153E" w:rsidRDefault="005B51B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59A9ADB1" wp14:editId="5D7950F7">
          <wp:simplePos x="0" y="0"/>
          <wp:positionH relativeFrom="page">
            <wp:posOffset>5351145</wp:posOffset>
          </wp:positionH>
          <wp:positionV relativeFrom="page">
            <wp:posOffset>449579</wp:posOffset>
          </wp:positionV>
          <wp:extent cx="1394191" cy="51639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191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AD0"/>
    <w:multiLevelType w:val="hybridMultilevel"/>
    <w:tmpl w:val="30024620"/>
    <w:lvl w:ilvl="0" w:tplc="8814F3E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1A28F4E2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310E3522">
      <w:numFmt w:val="bullet"/>
      <w:lvlText w:val="•"/>
      <w:lvlJc w:val="left"/>
      <w:pPr>
        <w:ind w:left="2416" w:hanging="360"/>
      </w:pPr>
      <w:rPr>
        <w:rFonts w:hint="default"/>
        <w:lang w:val="pt-PT" w:eastAsia="en-US" w:bidi="ar-SA"/>
      </w:rPr>
    </w:lvl>
    <w:lvl w:ilvl="3" w:tplc="A3104B40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4" w:tplc="48625AEA"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 w:tplc="55643BB8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6" w:tplc="7B0E42DE">
      <w:numFmt w:val="bullet"/>
      <w:lvlText w:val="•"/>
      <w:lvlJc w:val="left"/>
      <w:pPr>
        <w:ind w:left="5921" w:hanging="360"/>
      </w:pPr>
      <w:rPr>
        <w:rFonts w:hint="default"/>
        <w:lang w:val="pt-PT" w:eastAsia="en-US" w:bidi="ar-SA"/>
      </w:rPr>
    </w:lvl>
    <w:lvl w:ilvl="7" w:tplc="CC706104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398E7616">
      <w:numFmt w:val="bullet"/>
      <w:lvlText w:val="•"/>
      <w:lvlJc w:val="left"/>
      <w:pPr>
        <w:ind w:left="7673" w:hanging="360"/>
      </w:pPr>
      <w:rPr>
        <w:rFonts w:hint="default"/>
        <w:lang w:val="pt-PT" w:eastAsia="en-US" w:bidi="ar-SA"/>
      </w:rPr>
    </w:lvl>
  </w:abstractNum>
  <w:num w:numId="1" w16cid:durableId="36733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3E"/>
    <w:rsid w:val="00092FBA"/>
    <w:rsid w:val="001E1172"/>
    <w:rsid w:val="005B51B8"/>
    <w:rsid w:val="0070071E"/>
    <w:rsid w:val="007033F1"/>
    <w:rsid w:val="0081153E"/>
    <w:rsid w:val="00846610"/>
    <w:rsid w:val="008F2431"/>
    <w:rsid w:val="0094755C"/>
    <w:rsid w:val="009C41D6"/>
    <w:rsid w:val="00AB4172"/>
    <w:rsid w:val="00CC5310"/>
    <w:rsid w:val="00EB3E87"/>
    <w:rsid w:val="00F51FE7"/>
    <w:rsid w:val="00F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A9370"/>
  <w15:docId w15:val="{3E51F197-7971-4025-8A00-6049D885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24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AB41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3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3E8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3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3E8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sa.niteroi.rj.gov.br/licitacoes/rdc-01-2023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emusacpl@hotmail.com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egislacao.planalto.gov.br/legisla/legislacao.nsf/Viw_Identificacao/lei%2012.305-2010?OpenDocum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4936</Words>
  <Characters>26656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Maniero | Ster Engenharia</dc:creator>
  <cp:lastModifiedBy>Alberto.parreira</cp:lastModifiedBy>
  <cp:revision>2</cp:revision>
  <dcterms:created xsi:type="dcterms:W3CDTF">2023-03-21T15:12:00Z</dcterms:created>
  <dcterms:modified xsi:type="dcterms:W3CDTF">2023-03-21T15:12:00Z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para Microsoft 365</vt:lpwstr>
  </property>
</Properties>
</file>