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1E06C" w14:textId="11614E81" w:rsidR="00CA0546" w:rsidRPr="004F76ED" w:rsidRDefault="00CA0546">
      <w:pPr>
        <w:pStyle w:val="Corpodetexto"/>
        <w:rPr>
          <w:rFonts w:ascii="Arial" w:hAnsi="Arial" w:cs="Arial"/>
          <w:sz w:val="24"/>
          <w:szCs w:val="24"/>
        </w:rPr>
      </w:pPr>
    </w:p>
    <w:p w14:paraId="672B5690" w14:textId="57ACA6A6" w:rsidR="00CA0546" w:rsidRPr="004F76ED" w:rsidRDefault="00B10602" w:rsidP="00B10602">
      <w:pPr>
        <w:pStyle w:val="Corpodetexto"/>
        <w:tabs>
          <w:tab w:val="left" w:pos="6693"/>
        </w:tabs>
        <w:rPr>
          <w:rFonts w:ascii="Arial" w:hAnsi="Arial" w:cs="Arial"/>
          <w:sz w:val="24"/>
          <w:szCs w:val="24"/>
        </w:rPr>
      </w:pPr>
      <w:r w:rsidRPr="004F76ED">
        <w:rPr>
          <w:rFonts w:ascii="Arial" w:hAnsi="Arial" w:cs="Arial"/>
          <w:sz w:val="24"/>
          <w:szCs w:val="24"/>
        </w:rPr>
        <w:tab/>
      </w:r>
    </w:p>
    <w:p w14:paraId="04A4CF86" w14:textId="77777777" w:rsidR="00CA0546" w:rsidRPr="004F76ED" w:rsidRDefault="00CA0546">
      <w:pPr>
        <w:pStyle w:val="Corpodetexto"/>
        <w:rPr>
          <w:rFonts w:ascii="Arial" w:hAnsi="Arial" w:cs="Arial"/>
          <w:sz w:val="24"/>
          <w:szCs w:val="24"/>
        </w:rPr>
      </w:pPr>
    </w:p>
    <w:p w14:paraId="41B9E8CC" w14:textId="77777777" w:rsidR="00CA0546" w:rsidRPr="004F76ED" w:rsidRDefault="00CA0546">
      <w:pPr>
        <w:pStyle w:val="Corpodetexto"/>
        <w:rPr>
          <w:rFonts w:ascii="Arial" w:hAnsi="Arial" w:cs="Arial"/>
          <w:sz w:val="24"/>
          <w:szCs w:val="24"/>
        </w:rPr>
      </w:pPr>
    </w:p>
    <w:p w14:paraId="1424BEE4" w14:textId="77777777" w:rsidR="00CA0546" w:rsidRPr="004F76ED" w:rsidRDefault="00CA0546">
      <w:pPr>
        <w:pStyle w:val="Corpodetexto"/>
        <w:rPr>
          <w:rFonts w:ascii="Arial" w:hAnsi="Arial" w:cs="Arial"/>
          <w:sz w:val="24"/>
          <w:szCs w:val="24"/>
        </w:rPr>
      </w:pPr>
    </w:p>
    <w:p w14:paraId="4301BF1F" w14:textId="1CECCF7E" w:rsidR="00CA0546" w:rsidRPr="004F76ED" w:rsidRDefault="00996C67" w:rsidP="00996C67">
      <w:pPr>
        <w:tabs>
          <w:tab w:val="left" w:pos="1195"/>
        </w:tabs>
        <w:spacing w:before="93" w:line="278" w:lineRule="auto"/>
        <w:ind w:right="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Comissão de Licitações da</w:t>
      </w:r>
      <w:r w:rsidRPr="004F76ED">
        <w:rPr>
          <w:rFonts w:ascii="Arial" w:hAnsi="Arial" w:cs="Arial"/>
          <w:b/>
          <w:sz w:val="24"/>
          <w:szCs w:val="24"/>
        </w:rPr>
        <w:t xml:space="preserve"> Empresa Municipal de Moradia, Urbanização e</w:t>
      </w:r>
      <w:r w:rsidRPr="004F76ED">
        <w:rPr>
          <w:rFonts w:ascii="Arial" w:hAnsi="Arial" w:cs="Arial"/>
          <w:b/>
          <w:spacing w:val="-53"/>
          <w:sz w:val="24"/>
          <w:szCs w:val="24"/>
        </w:rPr>
        <w:t xml:space="preserve"> </w:t>
      </w:r>
      <w:r w:rsidRPr="004F76ED">
        <w:rPr>
          <w:rFonts w:ascii="Arial" w:hAnsi="Arial" w:cs="Arial"/>
          <w:b/>
          <w:sz w:val="24"/>
          <w:szCs w:val="24"/>
        </w:rPr>
        <w:t>Saneamento</w:t>
      </w:r>
      <w:r w:rsidRPr="004F76E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F76ED">
        <w:rPr>
          <w:rFonts w:ascii="Arial" w:hAnsi="Arial" w:cs="Arial"/>
          <w:b/>
          <w:sz w:val="24"/>
          <w:szCs w:val="24"/>
        </w:rPr>
        <w:t>do</w:t>
      </w:r>
      <w:r w:rsidRPr="004F76ED">
        <w:rPr>
          <w:rFonts w:ascii="Arial" w:hAnsi="Arial" w:cs="Arial"/>
          <w:b/>
          <w:spacing w:val="2"/>
          <w:sz w:val="24"/>
          <w:szCs w:val="24"/>
        </w:rPr>
        <w:t xml:space="preserve"> </w:t>
      </w:r>
      <w:r w:rsidRPr="004F76ED">
        <w:rPr>
          <w:rFonts w:ascii="Arial" w:hAnsi="Arial" w:cs="Arial"/>
          <w:b/>
          <w:sz w:val="24"/>
          <w:szCs w:val="24"/>
        </w:rPr>
        <w:t>Município de Niterói</w:t>
      </w:r>
      <w:r w:rsidRPr="004F76E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4F76ED">
        <w:rPr>
          <w:rFonts w:ascii="Arial" w:hAnsi="Arial" w:cs="Arial"/>
          <w:b/>
          <w:sz w:val="24"/>
          <w:szCs w:val="24"/>
        </w:rPr>
        <w:t>(EMUSA).</w:t>
      </w:r>
    </w:p>
    <w:p w14:paraId="350DF31C" w14:textId="77777777" w:rsidR="00CA0546" w:rsidRPr="004F76ED" w:rsidRDefault="00CA054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38301423" w14:textId="77777777" w:rsidR="00CA0546" w:rsidRPr="004F76ED" w:rsidRDefault="00996C67" w:rsidP="004F76ED">
      <w:pPr>
        <w:jc w:val="both"/>
        <w:rPr>
          <w:rFonts w:ascii="Arial" w:hAnsi="Arial" w:cs="Arial"/>
          <w:b/>
          <w:sz w:val="24"/>
          <w:szCs w:val="24"/>
        </w:rPr>
      </w:pPr>
      <w:r w:rsidRPr="004F76ED">
        <w:rPr>
          <w:rFonts w:ascii="Arial" w:hAnsi="Arial" w:cs="Arial"/>
          <w:b/>
          <w:sz w:val="24"/>
          <w:szCs w:val="24"/>
        </w:rPr>
        <w:t>Assunto:</w:t>
      </w:r>
      <w:r w:rsidRPr="004F76ED">
        <w:rPr>
          <w:rFonts w:ascii="Arial" w:hAnsi="Arial" w:cs="Arial"/>
          <w:b/>
          <w:spacing w:val="107"/>
          <w:sz w:val="24"/>
          <w:szCs w:val="24"/>
        </w:rPr>
        <w:t xml:space="preserve"> </w:t>
      </w:r>
      <w:r w:rsidRPr="004F76ED">
        <w:rPr>
          <w:rFonts w:ascii="Arial" w:hAnsi="Arial" w:cs="Arial"/>
          <w:b/>
          <w:sz w:val="24"/>
          <w:szCs w:val="24"/>
        </w:rPr>
        <w:t>RDC Presencial</w:t>
      </w:r>
      <w:r w:rsidRPr="004F76E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4F76ED">
        <w:rPr>
          <w:rFonts w:ascii="Arial" w:hAnsi="Arial" w:cs="Arial"/>
          <w:b/>
          <w:sz w:val="24"/>
          <w:szCs w:val="24"/>
        </w:rPr>
        <w:t>nº</w:t>
      </w:r>
      <w:r w:rsidRPr="004F76E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F76ED">
        <w:rPr>
          <w:rFonts w:ascii="Arial" w:hAnsi="Arial" w:cs="Arial"/>
          <w:b/>
          <w:sz w:val="24"/>
          <w:szCs w:val="24"/>
        </w:rPr>
        <w:t>01/2023</w:t>
      </w:r>
    </w:p>
    <w:p w14:paraId="278154B0" w14:textId="1D7CCC49" w:rsidR="00CA0546" w:rsidRPr="004F76ED" w:rsidRDefault="004F76ED" w:rsidP="004F76ED">
      <w:pPr>
        <w:spacing w:before="20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</w:t>
      </w:r>
      <w:r w:rsidR="00996C67" w:rsidRPr="004F76ED">
        <w:rPr>
          <w:rFonts w:ascii="Arial" w:hAnsi="Arial" w:cs="Arial"/>
          <w:b/>
          <w:sz w:val="24"/>
          <w:szCs w:val="24"/>
        </w:rPr>
        <w:t>Processo</w:t>
      </w:r>
      <w:r w:rsidR="00996C67" w:rsidRPr="004F76E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996C67" w:rsidRPr="004F76ED">
        <w:rPr>
          <w:rFonts w:ascii="Arial" w:hAnsi="Arial" w:cs="Arial"/>
          <w:b/>
          <w:sz w:val="24"/>
          <w:szCs w:val="24"/>
        </w:rPr>
        <w:t>Nº</w:t>
      </w:r>
      <w:r w:rsidR="00996C67" w:rsidRPr="004F76E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996C67" w:rsidRPr="004F76ED">
        <w:rPr>
          <w:rFonts w:ascii="Arial" w:hAnsi="Arial" w:cs="Arial"/>
          <w:b/>
          <w:sz w:val="24"/>
          <w:szCs w:val="24"/>
        </w:rPr>
        <w:t>600000076/2021</w:t>
      </w:r>
    </w:p>
    <w:p w14:paraId="279AB2D7" w14:textId="77777777" w:rsidR="00CA0546" w:rsidRPr="004F76ED" w:rsidRDefault="00CA0546">
      <w:pPr>
        <w:pStyle w:val="Corpodetexto"/>
        <w:rPr>
          <w:rFonts w:ascii="Arial" w:hAnsi="Arial" w:cs="Arial"/>
          <w:b/>
          <w:sz w:val="24"/>
          <w:szCs w:val="24"/>
        </w:rPr>
      </w:pPr>
    </w:p>
    <w:p w14:paraId="42C01515" w14:textId="77777777" w:rsidR="00CA0546" w:rsidRPr="004F76ED" w:rsidRDefault="00CA0546">
      <w:pPr>
        <w:pStyle w:val="Corpodetex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5DF5AAF5" w14:textId="7CD3E8EC" w:rsidR="00CA0546" w:rsidRDefault="009618DB" w:rsidP="00D71E52">
      <w:pPr>
        <w:pStyle w:val="Corpodetex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D71E52">
        <w:rPr>
          <w:rFonts w:ascii="Arial" w:hAnsi="Arial" w:cs="Arial"/>
          <w:b/>
          <w:color w:val="000000" w:themeColor="text1"/>
          <w:sz w:val="24"/>
          <w:szCs w:val="24"/>
        </w:rPr>
        <w:t xml:space="preserve">ESCLARECIMENTOS COMPLEMENTARES SOBRE </w:t>
      </w:r>
      <w:r w:rsidR="004F76ED" w:rsidRPr="00D71E52">
        <w:rPr>
          <w:rFonts w:ascii="Arial" w:hAnsi="Arial" w:cs="Arial"/>
          <w:b/>
          <w:color w:val="000000" w:themeColor="text1"/>
          <w:sz w:val="24"/>
          <w:szCs w:val="24"/>
        </w:rPr>
        <w:t>O TRATAMENTO DO MATERIAL CONTAMINADO EM GEOBAGS:</w:t>
      </w:r>
    </w:p>
    <w:p w14:paraId="689B9CB8" w14:textId="77777777" w:rsidR="00D71E52" w:rsidRPr="00D71E52" w:rsidRDefault="00D71E52" w:rsidP="00D71E52">
      <w:pPr>
        <w:pStyle w:val="Corpodetex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C5255D4" w14:textId="77777777" w:rsidR="004F76ED" w:rsidRPr="00D71E52" w:rsidRDefault="004F76ED">
      <w:pPr>
        <w:pStyle w:val="Corpodetexto"/>
        <w:rPr>
          <w:rFonts w:ascii="Arial" w:hAnsi="Arial" w:cs="Arial"/>
          <w:b/>
          <w:color w:val="FF0000"/>
          <w:sz w:val="24"/>
          <w:szCs w:val="24"/>
        </w:rPr>
      </w:pPr>
    </w:p>
    <w:p w14:paraId="20F19310" w14:textId="6991EB80" w:rsidR="000C6E6C" w:rsidRPr="00D71E52" w:rsidRDefault="004F76ED" w:rsidP="004F76ED">
      <w:pPr>
        <w:pStyle w:val="Corpodetex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D71E52">
        <w:rPr>
          <w:rFonts w:ascii="Arial" w:hAnsi="Arial" w:cs="Arial"/>
          <w:b/>
          <w:color w:val="FF0000"/>
          <w:sz w:val="24"/>
          <w:szCs w:val="24"/>
        </w:rPr>
        <w:t>O SISTEMA DE TRATAMENTO DO MATERIAL CONTAMINADO ATRAVÉS DE POLÍMEROS E AGLUTINAÇÃO POR GEOTEXTIL, DEVE TER O LÍQUIDO PERCOLADO DE RETORNO A BAÍA DE GUANABARA, MONITORADO E DENTRO DOS PADRÕES DE LANÇAMENTO.</w:t>
      </w:r>
    </w:p>
    <w:p w14:paraId="1E0471E8" w14:textId="77777777" w:rsidR="004F76ED" w:rsidRPr="00D71E52" w:rsidRDefault="004F76ED" w:rsidP="004F76ED">
      <w:pPr>
        <w:pStyle w:val="Corpodetex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6EA39976" w14:textId="6EBC64E3" w:rsidR="000C6E6C" w:rsidRPr="00D71E52" w:rsidRDefault="004F76ED" w:rsidP="004F76ED">
      <w:pPr>
        <w:pStyle w:val="Corpodetex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D71E52">
        <w:rPr>
          <w:rFonts w:ascii="Arial" w:hAnsi="Arial" w:cs="Arial"/>
          <w:b/>
          <w:color w:val="FF0000"/>
          <w:sz w:val="24"/>
          <w:szCs w:val="24"/>
        </w:rPr>
        <w:t>A ÁREA QUE RECEBERÁ ESTE LÍQUIDO DEVERÁ SER ENQUADRADA NOS PADRÕES DE QUALIDADE, A EXCEÇÃO DA ZONA DE MISTURA.</w:t>
      </w:r>
    </w:p>
    <w:p w14:paraId="07DFEB45" w14:textId="77777777" w:rsidR="004F76ED" w:rsidRPr="004F76ED" w:rsidRDefault="004F76ED" w:rsidP="004F76ED">
      <w:pPr>
        <w:pStyle w:val="Corpodetexto"/>
        <w:jc w:val="both"/>
        <w:rPr>
          <w:rFonts w:ascii="Arial" w:hAnsi="Arial" w:cs="Arial"/>
          <w:b/>
          <w:sz w:val="24"/>
          <w:szCs w:val="24"/>
        </w:rPr>
      </w:pPr>
    </w:p>
    <w:p w14:paraId="4F8BE463" w14:textId="34E7CB7E" w:rsidR="000C6E6C" w:rsidRPr="00D71E52" w:rsidRDefault="00D71E52" w:rsidP="00996C67">
      <w:pPr>
        <w:pStyle w:val="Corpodetex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D71E52">
        <w:rPr>
          <w:rFonts w:ascii="Arial" w:hAnsi="Arial" w:cs="Arial"/>
          <w:b/>
          <w:color w:val="FF0000"/>
          <w:sz w:val="24"/>
          <w:szCs w:val="24"/>
        </w:rPr>
        <w:t xml:space="preserve">AS EMPRESAS DEVEM ANALISAR O MATERIAL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A SER DRAGADO </w:t>
      </w:r>
      <w:r w:rsidRPr="00D71E52">
        <w:rPr>
          <w:rFonts w:ascii="Arial" w:hAnsi="Arial" w:cs="Arial"/>
          <w:b/>
          <w:color w:val="FF0000"/>
          <w:sz w:val="24"/>
          <w:szCs w:val="24"/>
        </w:rPr>
        <w:t>PARA DEFINIR POLÍMEROS E AGLUTINANTES .</w:t>
      </w:r>
    </w:p>
    <w:sectPr w:rsidR="000C6E6C" w:rsidRPr="00D71E52">
      <w:pgSz w:w="11910" w:h="16840"/>
      <w:pgMar w:top="1040" w:right="62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83C05"/>
    <w:multiLevelType w:val="hybridMultilevel"/>
    <w:tmpl w:val="75B4F4EC"/>
    <w:lvl w:ilvl="0" w:tplc="C35C1834">
      <w:start w:val="1"/>
      <w:numFmt w:val="lowerRoman"/>
      <w:lvlText w:val="(%1)"/>
      <w:lvlJc w:val="left"/>
      <w:pPr>
        <w:ind w:left="1903" w:hanging="360"/>
        <w:jc w:val="left"/>
      </w:pPr>
      <w:rPr>
        <w:rFonts w:ascii="Arial MT" w:eastAsia="Arial MT" w:hAnsi="Arial MT" w:cs="Arial MT" w:hint="default"/>
        <w:w w:val="100"/>
        <w:sz w:val="23"/>
        <w:szCs w:val="23"/>
        <w:lang w:val="pt-PT" w:eastAsia="en-US" w:bidi="ar-SA"/>
      </w:rPr>
    </w:lvl>
    <w:lvl w:ilvl="1" w:tplc="0C404028">
      <w:numFmt w:val="bullet"/>
      <w:lvlText w:val="•"/>
      <w:lvlJc w:val="left"/>
      <w:pPr>
        <w:ind w:left="1900" w:hanging="360"/>
      </w:pPr>
      <w:rPr>
        <w:rFonts w:hint="default"/>
        <w:lang w:val="pt-PT" w:eastAsia="en-US" w:bidi="ar-SA"/>
      </w:rPr>
    </w:lvl>
    <w:lvl w:ilvl="2" w:tplc="B172D6FE">
      <w:numFmt w:val="bullet"/>
      <w:lvlText w:val="•"/>
      <w:lvlJc w:val="left"/>
      <w:pPr>
        <w:ind w:left="2776" w:hanging="360"/>
      </w:pPr>
      <w:rPr>
        <w:rFonts w:hint="default"/>
        <w:lang w:val="pt-PT" w:eastAsia="en-US" w:bidi="ar-SA"/>
      </w:rPr>
    </w:lvl>
    <w:lvl w:ilvl="3" w:tplc="7272F6E2">
      <w:numFmt w:val="bullet"/>
      <w:lvlText w:val="•"/>
      <w:lvlJc w:val="left"/>
      <w:pPr>
        <w:ind w:left="3652" w:hanging="360"/>
      </w:pPr>
      <w:rPr>
        <w:rFonts w:hint="default"/>
        <w:lang w:val="pt-PT" w:eastAsia="en-US" w:bidi="ar-SA"/>
      </w:rPr>
    </w:lvl>
    <w:lvl w:ilvl="4" w:tplc="F6245876">
      <w:numFmt w:val="bullet"/>
      <w:lvlText w:val="•"/>
      <w:lvlJc w:val="left"/>
      <w:pPr>
        <w:ind w:left="4528" w:hanging="360"/>
      </w:pPr>
      <w:rPr>
        <w:rFonts w:hint="default"/>
        <w:lang w:val="pt-PT" w:eastAsia="en-US" w:bidi="ar-SA"/>
      </w:rPr>
    </w:lvl>
    <w:lvl w:ilvl="5" w:tplc="02442382">
      <w:numFmt w:val="bullet"/>
      <w:lvlText w:val="•"/>
      <w:lvlJc w:val="left"/>
      <w:pPr>
        <w:ind w:left="5405" w:hanging="360"/>
      </w:pPr>
      <w:rPr>
        <w:rFonts w:hint="default"/>
        <w:lang w:val="pt-PT" w:eastAsia="en-US" w:bidi="ar-SA"/>
      </w:rPr>
    </w:lvl>
    <w:lvl w:ilvl="6" w:tplc="9A38D31A">
      <w:numFmt w:val="bullet"/>
      <w:lvlText w:val="•"/>
      <w:lvlJc w:val="left"/>
      <w:pPr>
        <w:ind w:left="6281" w:hanging="360"/>
      </w:pPr>
      <w:rPr>
        <w:rFonts w:hint="default"/>
        <w:lang w:val="pt-PT" w:eastAsia="en-US" w:bidi="ar-SA"/>
      </w:rPr>
    </w:lvl>
    <w:lvl w:ilvl="7" w:tplc="3E3A9C72">
      <w:numFmt w:val="bullet"/>
      <w:lvlText w:val="•"/>
      <w:lvlJc w:val="left"/>
      <w:pPr>
        <w:ind w:left="7157" w:hanging="360"/>
      </w:pPr>
      <w:rPr>
        <w:rFonts w:hint="default"/>
        <w:lang w:val="pt-PT" w:eastAsia="en-US" w:bidi="ar-SA"/>
      </w:rPr>
    </w:lvl>
    <w:lvl w:ilvl="8" w:tplc="662C45A2">
      <w:numFmt w:val="bullet"/>
      <w:lvlText w:val="•"/>
      <w:lvlJc w:val="left"/>
      <w:pPr>
        <w:ind w:left="803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5C6E3481"/>
    <w:multiLevelType w:val="hybridMultilevel"/>
    <w:tmpl w:val="E1F27F7E"/>
    <w:lvl w:ilvl="0" w:tplc="8216F1FE">
      <w:start w:val="1"/>
      <w:numFmt w:val="lowerRoman"/>
      <w:lvlText w:val="(%1)"/>
      <w:lvlJc w:val="left"/>
      <w:pPr>
        <w:ind w:left="1903" w:hanging="360"/>
        <w:jc w:val="left"/>
      </w:pPr>
      <w:rPr>
        <w:rFonts w:ascii="Arial MT" w:eastAsia="Arial MT" w:hAnsi="Arial MT" w:cs="Arial MT" w:hint="default"/>
        <w:w w:val="100"/>
        <w:sz w:val="23"/>
        <w:szCs w:val="23"/>
        <w:lang w:val="pt-PT" w:eastAsia="en-US" w:bidi="ar-SA"/>
      </w:rPr>
    </w:lvl>
    <w:lvl w:ilvl="1" w:tplc="2FAAFDEE">
      <w:numFmt w:val="bullet"/>
      <w:lvlText w:val="•"/>
      <w:lvlJc w:val="left"/>
      <w:pPr>
        <w:ind w:left="2688" w:hanging="360"/>
      </w:pPr>
      <w:rPr>
        <w:rFonts w:hint="default"/>
        <w:lang w:val="pt-PT" w:eastAsia="en-US" w:bidi="ar-SA"/>
      </w:rPr>
    </w:lvl>
    <w:lvl w:ilvl="2" w:tplc="1E121860">
      <w:numFmt w:val="bullet"/>
      <w:lvlText w:val="•"/>
      <w:lvlJc w:val="left"/>
      <w:pPr>
        <w:ind w:left="3477" w:hanging="360"/>
      </w:pPr>
      <w:rPr>
        <w:rFonts w:hint="default"/>
        <w:lang w:val="pt-PT" w:eastAsia="en-US" w:bidi="ar-SA"/>
      </w:rPr>
    </w:lvl>
    <w:lvl w:ilvl="3" w:tplc="9CCCBE1E">
      <w:numFmt w:val="bullet"/>
      <w:lvlText w:val="•"/>
      <w:lvlJc w:val="left"/>
      <w:pPr>
        <w:ind w:left="4265" w:hanging="360"/>
      </w:pPr>
      <w:rPr>
        <w:rFonts w:hint="default"/>
        <w:lang w:val="pt-PT" w:eastAsia="en-US" w:bidi="ar-SA"/>
      </w:rPr>
    </w:lvl>
    <w:lvl w:ilvl="4" w:tplc="F7A87130">
      <w:numFmt w:val="bullet"/>
      <w:lvlText w:val="•"/>
      <w:lvlJc w:val="left"/>
      <w:pPr>
        <w:ind w:left="5054" w:hanging="360"/>
      </w:pPr>
      <w:rPr>
        <w:rFonts w:hint="default"/>
        <w:lang w:val="pt-PT" w:eastAsia="en-US" w:bidi="ar-SA"/>
      </w:rPr>
    </w:lvl>
    <w:lvl w:ilvl="5" w:tplc="9A44B57C">
      <w:numFmt w:val="bullet"/>
      <w:lvlText w:val="•"/>
      <w:lvlJc w:val="left"/>
      <w:pPr>
        <w:ind w:left="5843" w:hanging="360"/>
      </w:pPr>
      <w:rPr>
        <w:rFonts w:hint="default"/>
        <w:lang w:val="pt-PT" w:eastAsia="en-US" w:bidi="ar-SA"/>
      </w:rPr>
    </w:lvl>
    <w:lvl w:ilvl="6" w:tplc="0E4CEF32">
      <w:numFmt w:val="bullet"/>
      <w:lvlText w:val="•"/>
      <w:lvlJc w:val="left"/>
      <w:pPr>
        <w:ind w:left="6631" w:hanging="360"/>
      </w:pPr>
      <w:rPr>
        <w:rFonts w:hint="default"/>
        <w:lang w:val="pt-PT" w:eastAsia="en-US" w:bidi="ar-SA"/>
      </w:rPr>
    </w:lvl>
    <w:lvl w:ilvl="7" w:tplc="0060D84C">
      <w:numFmt w:val="bullet"/>
      <w:lvlText w:val="•"/>
      <w:lvlJc w:val="left"/>
      <w:pPr>
        <w:ind w:left="7420" w:hanging="360"/>
      </w:pPr>
      <w:rPr>
        <w:rFonts w:hint="default"/>
        <w:lang w:val="pt-PT" w:eastAsia="en-US" w:bidi="ar-SA"/>
      </w:rPr>
    </w:lvl>
    <w:lvl w:ilvl="8" w:tplc="76261F00">
      <w:numFmt w:val="bullet"/>
      <w:lvlText w:val="•"/>
      <w:lvlJc w:val="left"/>
      <w:pPr>
        <w:ind w:left="8209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6BEC1DF6"/>
    <w:multiLevelType w:val="hybridMultilevel"/>
    <w:tmpl w:val="5CE41648"/>
    <w:lvl w:ilvl="0" w:tplc="1E142706">
      <w:start w:val="1"/>
      <w:numFmt w:val="lowerRoman"/>
      <w:lvlText w:val="(%1)"/>
      <w:lvlJc w:val="left"/>
      <w:pPr>
        <w:ind w:left="1903" w:hanging="360"/>
        <w:jc w:val="left"/>
      </w:pPr>
      <w:rPr>
        <w:rFonts w:ascii="Arial MT" w:eastAsia="Arial MT" w:hAnsi="Arial MT" w:cs="Arial MT" w:hint="default"/>
        <w:w w:val="100"/>
        <w:sz w:val="23"/>
        <w:szCs w:val="23"/>
        <w:lang w:val="pt-PT" w:eastAsia="en-US" w:bidi="ar-SA"/>
      </w:rPr>
    </w:lvl>
    <w:lvl w:ilvl="1" w:tplc="9D541824">
      <w:numFmt w:val="bullet"/>
      <w:lvlText w:val="•"/>
      <w:lvlJc w:val="left"/>
      <w:pPr>
        <w:ind w:left="2688" w:hanging="360"/>
      </w:pPr>
      <w:rPr>
        <w:rFonts w:hint="default"/>
        <w:lang w:val="pt-PT" w:eastAsia="en-US" w:bidi="ar-SA"/>
      </w:rPr>
    </w:lvl>
    <w:lvl w:ilvl="2" w:tplc="79D68AF2">
      <w:numFmt w:val="bullet"/>
      <w:lvlText w:val="•"/>
      <w:lvlJc w:val="left"/>
      <w:pPr>
        <w:ind w:left="3477" w:hanging="360"/>
      </w:pPr>
      <w:rPr>
        <w:rFonts w:hint="default"/>
        <w:lang w:val="pt-PT" w:eastAsia="en-US" w:bidi="ar-SA"/>
      </w:rPr>
    </w:lvl>
    <w:lvl w:ilvl="3" w:tplc="DF9AA882">
      <w:numFmt w:val="bullet"/>
      <w:lvlText w:val="•"/>
      <w:lvlJc w:val="left"/>
      <w:pPr>
        <w:ind w:left="4265" w:hanging="360"/>
      </w:pPr>
      <w:rPr>
        <w:rFonts w:hint="default"/>
        <w:lang w:val="pt-PT" w:eastAsia="en-US" w:bidi="ar-SA"/>
      </w:rPr>
    </w:lvl>
    <w:lvl w:ilvl="4" w:tplc="03BC9348">
      <w:numFmt w:val="bullet"/>
      <w:lvlText w:val="•"/>
      <w:lvlJc w:val="left"/>
      <w:pPr>
        <w:ind w:left="5054" w:hanging="360"/>
      </w:pPr>
      <w:rPr>
        <w:rFonts w:hint="default"/>
        <w:lang w:val="pt-PT" w:eastAsia="en-US" w:bidi="ar-SA"/>
      </w:rPr>
    </w:lvl>
    <w:lvl w:ilvl="5" w:tplc="BF90A2B2">
      <w:numFmt w:val="bullet"/>
      <w:lvlText w:val="•"/>
      <w:lvlJc w:val="left"/>
      <w:pPr>
        <w:ind w:left="5843" w:hanging="360"/>
      </w:pPr>
      <w:rPr>
        <w:rFonts w:hint="default"/>
        <w:lang w:val="pt-PT" w:eastAsia="en-US" w:bidi="ar-SA"/>
      </w:rPr>
    </w:lvl>
    <w:lvl w:ilvl="6" w:tplc="2758E36C">
      <w:numFmt w:val="bullet"/>
      <w:lvlText w:val="•"/>
      <w:lvlJc w:val="left"/>
      <w:pPr>
        <w:ind w:left="6631" w:hanging="360"/>
      </w:pPr>
      <w:rPr>
        <w:rFonts w:hint="default"/>
        <w:lang w:val="pt-PT" w:eastAsia="en-US" w:bidi="ar-SA"/>
      </w:rPr>
    </w:lvl>
    <w:lvl w:ilvl="7" w:tplc="6ACEDF24">
      <w:numFmt w:val="bullet"/>
      <w:lvlText w:val="•"/>
      <w:lvlJc w:val="left"/>
      <w:pPr>
        <w:ind w:left="7420" w:hanging="360"/>
      </w:pPr>
      <w:rPr>
        <w:rFonts w:hint="default"/>
        <w:lang w:val="pt-PT" w:eastAsia="en-US" w:bidi="ar-SA"/>
      </w:rPr>
    </w:lvl>
    <w:lvl w:ilvl="8" w:tplc="19ECB6AE">
      <w:numFmt w:val="bullet"/>
      <w:lvlText w:val="•"/>
      <w:lvlJc w:val="left"/>
      <w:pPr>
        <w:ind w:left="8209" w:hanging="36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46"/>
    <w:rsid w:val="00096CA0"/>
    <w:rsid w:val="000C6E6C"/>
    <w:rsid w:val="000F79E2"/>
    <w:rsid w:val="002300DA"/>
    <w:rsid w:val="004F76ED"/>
    <w:rsid w:val="009618DB"/>
    <w:rsid w:val="00996C67"/>
    <w:rsid w:val="00B10602"/>
    <w:rsid w:val="00B63FCF"/>
    <w:rsid w:val="00CA0546"/>
    <w:rsid w:val="00D71E52"/>
    <w:rsid w:val="00F6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0DE2C"/>
  <w15:docId w15:val="{F0164CCD-A100-42C9-8AE2-8B61C68E0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spacing w:before="70"/>
      <w:ind w:left="202"/>
      <w:outlineLvl w:val="0"/>
    </w:pPr>
    <w:rPr>
      <w:rFonts w:ascii="Arial" w:eastAsia="Arial" w:hAnsi="Arial" w:cs="Arial"/>
      <w:b/>
      <w:bCs/>
      <w:sz w:val="23"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PargrafodaLista">
    <w:name w:val="List Paragraph"/>
    <w:basedOn w:val="Normal"/>
    <w:uiPriority w:val="1"/>
    <w:qFormat/>
    <w:pPr>
      <w:ind w:left="1903" w:right="1076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06" w:lineRule="exact"/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Desktop</cp:lastModifiedBy>
  <cp:revision>3</cp:revision>
  <cp:lastPrinted>2023-03-22T12:56:00Z</cp:lastPrinted>
  <dcterms:created xsi:type="dcterms:W3CDTF">2023-03-23T14:12:00Z</dcterms:created>
  <dcterms:modified xsi:type="dcterms:W3CDTF">2023-03-23T14:14:00Z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2023-03-22T00:00:00Z</vt:filetime>
  </property>
</Properties>
</file>